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EF" w:rsidRDefault="001200EF" w:rsidP="001200EF">
      <w:pPr>
        <w:pStyle w:val="1"/>
        <w:spacing w:before="61"/>
        <w:ind w:left="1255" w:right="1667"/>
        <w:jc w:val="center"/>
      </w:pPr>
      <w:r>
        <w:t>АВТОНОМНАЯ</w:t>
      </w:r>
      <w:r>
        <w:rPr>
          <w:spacing w:val="-6"/>
        </w:rPr>
        <w:t xml:space="preserve"> </w:t>
      </w:r>
      <w:r>
        <w:t>НЕКОММЕРЧЕСКАЯ</w:t>
      </w:r>
      <w:r>
        <w:rPr>
          <w:spacing w:val="-5"/>
        </w:rPr>
        <w:t xml:space="preserve"> </w:t>
      </w:r>
      <w:r>
        <w:t>ОРГАНИЗАЦИЯ</w:t>
      </w:r>
    </w:p>
    <w:p w:rsidR="001200EF" w:rsidRDefault="001200EF" w:rsidP="001200EF">
      <w:pPr>
        <w:ind w:left="1254" w:right="1667"/>
        <w:jc w:val="center"/>
        <w:rPr>
          <w:b/>
          <w:sz w:val="24"/>
        </w:rPr>
      </w:pPr>
      <w:r>
        <w:rPr>
          <w:b/>
          <w:sz w:val="24"/>
        </w:rPr>
        <w:t>ДОПОЛНИТЕЛЬНОГО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1200EF" w:rsidRDefault="001200EF" w:rsidP="001200EF">
      <w:pPr>
        <w:pStyle w:val="1"/>
        <w:spacing w:before="1"/>
        <w:ind w:left="1253" w:right="1667"/>
        <w:jc w:val="center"/>
      </w:pPr>
      <w:r>
        <w:t>«МЕЖДУНАРОДНЫЙ ЦЕНТР МЕДИЦИНСКОГО И</w:t>
      </w:r>
      <w:r>
        <w:rPr>
          <w:spacing w:val="-57"/>
        </w:rPr>
        <w:t xml:space="preserve"> </w:t>
      </w:r>
      <w:r>
        <w:t>ФАРМАЦЕВТИЧЕСКОГО</w:t>
      </w:r>
      <w:r>
        <w:rPr>
          <w:spacing w:val="-1"/>
        </w:rPr>
        <w:t xml:space="preserve"> </w:t>
      </w:r>
      <w:r>
        <w:t>ОБРАЗОВАНИЯ</w:t>
      </w:r>
    </w:p>
    <w:p w:rsidR="001200EF" w:rsidRDefault="001200EF" w:rsidP="001200EF">
      <w:pPr>
        <w:spacing w:before="2" w:after="19"/>
        <w:ind w:left="1256" w:right="1667"/>
        <w:jc w:val="center"/>
        <w:rPr>
          <w:b/>
          <w:sz w:val="24"/>
        </w:rPr>
      </w:pPr>
      <w:r>
        <w:rPr>
          <w:b/>
          <w:sz w:val="24"/>
        </w:rPr>
        <w:t>(АНО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МФО»)</w:t>
      </w:r>
    </w:p>
    <w:p w:rsidR="00192FCC" w:rsidRDefault="00335F86">
      <w:pPr>
        <w:pStyle w:val="a3"/>
        <w:spacing w:line="28" w:lineRule="exact"/>
        <w:ind w:left="65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4.3pt;height:1.45pt;mso-position-horizontal-relative:char;mso-position-vertical-relative:line" coordsize="9086,29">
            <v:rect id="_x0000_s1027" style="position:absolute;width:9086;height:29" fillcolor="black" stroked="f"/>
            <w10:wrap type="none"/>
            <w10:anchorlock/>
          </v:group>
        </w:pict>
      </w:r>
    </w:p>
    <w:p w:rsidR="00192FCC" w:rsidRDefault="00192FCC">
      <w:pPr>
        <w:pStyle w:val="a3"/>
        <w:spacing w:before="9"/>
        <w:ind w:left="0"/>
        <w:jc w:val="left"/>
        <w:rPr>
          <w:b/>
          <w:sz w:val="15"/>
        </w:rPr>
      </w:pPr>
    </w:p>
    <w:p w:rsidR="00192FCC" w:rsidRDefault="00745598">
      <w:pPr>
        <w:pStyle w:val="11"/>
        <w:spacing w:before="90" w:line="275" w:lineRule="exact"/>
        <w:ind w:left="0" w:right="1093"/>
        <w:jc w:val="right"/>
      </w:pPr>
      <w:r>
        <w:t>УТВЕРЖДАЮ</w:t>
      </w:r>
    </w:p>
    <w:p w:rsidR="001200EF" w:rsidRDefault="001200EF" w:rsidP="001200EF">
      <w:pPr>
        <w:pStyle w:val="a3"/>
        <w:ind w:left="4512" w:right="1098"/>
        <w:jc w:val="right"/>
        <w:rPr>
          <w:spacing w:val="-57"/>
        </w:rPr>
      </w:pPr>
      <w:r>
        <w:t>Директор</w:t>
      </w:r>
      <w:r>
        <w:rPr>
          <w:spacing w:val="-57"/>
        </w:rPr>
        <w:t xml:space="preserve"> </w:t>
      </w:r>
    </w:p>
    <w:p w:rsidR="001200EF" w:rsidRDefault="001200EF" w:rsidP="001200EF">
      <w:pPr>
        <w:pStyle w:val="a3"/>
        <w:ind w:left="2410" w:right="1098" w:firstLine="4182"/>
        <w:jc w:val="right"/>
      </w:pPr>
      <w:r>
        <w:rPr>
          <w:noProof/>
          <w:lang w:eastAsia="ru-RU"/>
        </w:rPr>
        <w:drawing>
          <wp:anchor distT="0" distB="0" distL="0" distR="0" simplePos="0" relativeHeight="487106560" behindDoc="1" locked="0" layoutInCell="1" allowOverlap="1" wp14:anchorId="476E31A9" wp14:editId="69740984">
            <wp:simplePos x="0" y="0"/>
            <wp:positionH relativeFrom="page">
              <wp:posOffset>4264025</wp:posOffset>
            </wp:positionH>
            <wp:positionV relativeFrom="paragraph">
              <wp:posOffset>149860</wp:posOffset>
            </wp:positionV>
            <wp:extent cx="1931670" cy="1462405"/>
            <wp:effectExtent l="0" t="0" r="0" b="0"/>
            <wp:wrapNone/>
            <wp:docPr id="1" name="image1.jpeg" descr="мц мфо обрезать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C01">
        <w:t>АНО ДПО «МЦ МФО»</w:t>
      </w:r>
    </w:p>
    <w:p w:rsidR="001200EF" w:rsidRDefault="001200EF" w:rsidP="001200EF">
      <w:pPr>
        <w:pStyle w:val="a3"/>
        <w:ind w:left="2410" w:right="1098" w:firstLine="4182"/>
        <w:jc w:val="right"/>
      </w:pPr>
    </w:p>
    <w:p w:rsidR="001200EF" w:rsidRDefault="001200EF" w:rsidP="001200EF">
      <w:pPr>
        <w:pStyle w:val="a3"/>
        <w:ind w:left="2410" w:right="1098" w:firstLine="4182"/>
        <w:jc w:val="right"/>
      </w:pPr>
    </w:p>
    <w:p w:rsidR="00192FCC" w:rsidRDefault="00745598">
      <w:pPr>
        <w:pStyle w:val="a3"/>
        <w:tabs>
          <w:tab w:val="left" w:pos="2519"/>
        </w:tabs>
        <w:spacing w:before="1"/>
        <w:ind w:left="0" w:right="109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Р.Р.</w:t>
      </w:r>
      <w:r>
        <w:rPr>
          <w:spacing w:val="-4"/>
        </w:rPr>
        <w:t xml:space="preserve"> </w:t>
      </w:r>
      <w:r>
        <w:t>Княгинина</w:t>
      </w:r>
    </w:p>
    <w:p w:rsidR="00192FCC" w:rsidRDefault="00192FCC">
      <w:pPr>
        <w:pStyle w:val="a3"/>
        <w:spacing w:before="8"/>
        <w:ind w:left="0"/>
        <w:jc w:val="left"/>
        <w:rPr>
          <w:sz w:val="20"/>
        </w:rPr>
      </w:pPr>
    </w:p>
    <w:p w:rsidR="00192FCC" w:rsidRDefault="00745598">
      <w:pPr>
        <w:pStyle w:val="a3"/>
        <w:tabs>
          <w:tab w:val="left" w:pos="2153"/>
        </w:tabs>
        <w:ind w:left="0" w:right="1093"/>
        <w:jc w:val="right"/>
      </w:pPr>
      <w:r>
        <w:t>«_</w:t>
      </w:r>
      <w:r w:rsidR="00495194">
        <w:t>09</w:t>
      </w:r>
      <w:r>
        <w:t>_»</w:t>
      </w:r>
      <w:r>
        <w:rPr>
          <w:spacing w:val="-4"/>
        </w:rPr>
        <w:t xml:space="preserve"> </w:t>
      </w:r>
      <w:r w:rsidR="00495194">
        <w:t>_02</w:t>
      </w:r>
      <w:r>
        <w:rPr>
          <w:u w:val="single"/>
        </w:rPr>
        <w:tab/>
      </w:r>
      <w:r w:rsidR="005A73DA">
        <w:t>2023</w:t>
      </w:r>
      <w:r>
        <w:rPr>
          <w:spacing w:val="-3"/>
        </w:rPr>
        <w:t xml:space="preserve"> </w:t>
      </w:r>
      <w:r>
        <w:t>г.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10"/>
        <w:ind w:left="0"/>
        <w:jc w:val="left"/>
        <w:rPr>
          <w:sz w:val="36"/>
        </w:rPr>
      </w:pPr>
    </w:p>
    <w:p w:rsidR="00192FCC" w:rsidRDefault="00745598">
      <w:pPr>
        <w:pStyle w:val="11"/>
        <w:spacing w:line="237" w:lineRule="auto"/>
        <w:ind w:left="939" w:right="1347"/>
        <w:jc w:val="center"/>
      </w:pPr>
      <w:r>
        <w:t>ДОПОЛНИТЕЛЬНАЯ ПРОФЕССИОНАЛЬНАЯ ПРОГРАММА</w:t>
      </w:r>
      <w:r>
        <w:rPr>
          <w:spacing w:val="-57"/>
        </w:rPr>
        <w:t xml:space="preserve"> </w:t>
      </w:r>
      <w:r>
        <w:t>ПОВЫШЕНИЯ КВАЛИФИКАЦИИ</w:t>
      </w:r>
    </w:p>
    <w:p w:rsidR="005A73DA" w:rsidRDefault="00745598">
      <w:pPr>
        <w:spacing w:before="7" w:line="830" w:lineRule="atLeast"/>
        <w:ind w:left="2755" w:right="3158"/>
        <w:jc w:val="center"/>
        <w:rPr>
          <w:b/>
          <w:sz w:val="24"/>
        </w:rPr>
      </w:pPr>
      <w:r>
        <w:rPr>
          <w:b/>
          <w:sz w:val="24"/>
        </w:rPr>
        <w:t>«</w:t>
      </w:r>
      <w:r w:rsidR="005A73DA" w:rsidRPr="005A73DA">
        <w:rPr>
          <w:b/>
          <w:sz w:val="24"/>
        </w:rPr>
        <w:t>Композитные Блич Виниры. 2-х дневная Практика от Клыка до Клыка</w:t>
      </w:r>
      <w:r>
        <w:rPr>
          <w:b/>
          <w:sz w:val="24"/>
        </w:rPr>
        <w:t>»</w:t>
      </w:r>
    </w:p>
    <w:p w:rsidR="00192FCC" w:rsidRDefault="00745598">
      <w:pPr>
        <w:spacing w:before="7" w:line="830" w:lineRule="atLeast"/>
        <w:ind w:left="2755" w:right="3158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</w:p>
    <w:p w:rsidR="00192FCC" w:rsidRDefault="00745598">
      <w:pPr>
        <w:pStyle w:val="a3"/>
        <w:spacing w:line="269" w:lineRule="exact"/>
        <w:ind w:left="939" w:right="1294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программы)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745598">
      <w:pPr>
        <w:pStyle w:val="a3"/>
        <w:spacing w:before="165"/>
        <w:ind w:left="0" w:right="1094"/>
        <w:jc w:val="right"/>
      </w:pPr>
      <w:r>
        <w:t>Рег. №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9"/>
        <w:ind w:left="0"/>
        <w:jc w:val="left"/>
        <w:rPr>
          <w:sz w:val="21"/>
        </w:rPr>
      </w:pPr>
    </w:p>
    <w:p w:rsidR="00192FCC" w:rsidRDefault="00745598" w:rsidP="001200EF">
      <w:pPr>
        <w:pStyle w:val="a3"/>
        <w:spacing w:line="242" w:lineRule="auto"/>
        <w:ind w:left="6092" w:right="1096" w:hanging="264"/>
        <w:jc w:val="right"/>
      </w:pPr>
      <w:r>
        <w:t>Программа рассмотрена на заседании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 w:rsidR="001200EF" w:rsidRPr="00E81C01">
        <w:t>АНО ДПО «МЦ МФО»</w:t>
      </w:r>
      <w:r>
        <w:t xml:space="preserve"> и рекомендована к применению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процессе,</w:t>
      </w:r>
      <w:r>
        <w:rPr>
          <w:spacing w:val="-2"/>
        </w:rPr>
        <w:t xml:space="preserve"> </w:t>
      </w:r>
      <w:r>
        <w:t>протокол</w:t>
      </w:r>
    </w:p>
    <w:p w:rsidR="00192FCC" w:rsidRDefault="00745598">
      <w:pPr>
        <w:pStyle w:val="a3"/>
        <w:spacing w:line="271" w:lineRule="exact"/>
        <w:ind w:left="0" w:right="1087"/>
        <w:jc w:val="right"/>
      </w:pPr>
      <w:r>
        <w:t>№</w:t>
      </w:r>
      <w:r>
        <w:rPr>
          <w:spacing w:val="2"/>
        </w:rPr>
        <w:t xml:space="preserve"> </w:t>
      </w:r>
      <w:r>
        <w:t>3-ПК</w:t>
      </w:r>
    </w:p>
    <w:p w:rsidR="00192FCC" w:rsidRDefault="00745598">
      <w:pPr>
        <w:pStyle w:val="a3"/>
        <w:ind w:left="0" w:right="1088"/>
        <w:jc w:val="right"/>
      </w:pPr>
      <w:r>
        <w:t>от</w:t>
      </w:r>
      <w:r>
        <w:rPr>
          <w:spacing w:val="-2"/>
        </w:rPr>
        <w:t xml:space="preserve"> </w:t>
      </w:r>
      <w:r>
        <w:t>«</w:t>
      </w:r>
      <w:r w:rsidR="00495194">
        <w:t>09</w:t>
      </w:r>
      <w:r>
        <w:t>»</w:t>
      </w:r>
      <w:r>
        <w:rPr>
          <w:spacing w:val="-2"/>
        </w:rPr>
        <w:t xml:space="preserve"> </w:t>
      </w:r>
      <w:r w:rsidR="00495194">
        <w:t>февраля</w:t>
      </w:r>
      <w:r>
        <w:rPr>
          <w:spacing w:val="3"/>
        </w:rPr>
        <w:t xml:space="preserve"> </w:t>
      </w:r>
      <w:r w:rsidR="005A73DA">
        <w:t>2023</w:t>
      </w:r>
      <w:r>
        <w:rPr>
          <w:spacing w:val="4"/>
        </w:rPr>
        <w:t xml:space="preserve"> </w:t>
      </w:r>
      <w:r>
        <w:t>г.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200EF">
      <w:pPr>
        <w:pStyle w:val="11"/>
        <w:spacing w:before="161"/>
        <w:ind w:left="939" w:right="1348"/>
        <w:jc w:val="center"/>
      </w:pPr>
      <w:r>
        <w:t>Москва</w:t>
      </w:r>
      <w:r w:rsidR="005A73DA">
        <w:t xml:space="preserve"> 2023</w:t>
      </w:r>
      <w:r w:rsidR="00745598">
        <w:rPr>
          <w:spacing w:val="-5"/>
        </w:rPr>
        <w:t xml:space="preserve"> </w:t>
      </w:r>
      <w:r w:rsidR="00745598">
        <w:t>г.</w:t>
      </w:r>
    </w:p>
    <w:p w:rsidR="00192FCC" w:rsidRDefault="00192FCC">
      <w:pPr>
        <w:jc w:val="center"/>
        <w:sectPr w:rsidR="00192FCC">
          <w:footerReference w:type="default" r:id="rId9"/>
          <w:type w:val="continuous"/>
          <w:pgSz w:w="11900" w:h="16840"/>
          <w:pgMar w:top="1040" w:right="340" w:bottom="440" w:left="760" w:header="720" w:footer="244" w:gutter="0"/>
          <w:pgNumType w:start="1"/>
          <w:cols w:space="720"/>
        </w:sectPr>
      </w:pPr>
    </w:p>
    <w:p w:rsidR="00192FCC" w:rsidRDefault="00745598">
      <w:pPr>
        <w:spacing w:before="62"/>
        <w:ind w:left="939" w:right="1353"/>
        <w:jc w:val="center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СОГЛАСОВАНИЯ</w:t>
      </w:r>
    </w:p>
    <w:p w:rsidR="00192FCC" w:rsidRDefault="00192FCC">
      <w:pPr>
        <w:pStyle w:val="a3"/>
        <w:ind w:left="0"/>
        <w:jc w:val="left"/>
        <w:rPr>
          <w:b/>
          <w:sz w:val="26"/>
        </w:rPr>
      </w:pPr>
    </w:p>
    <w:p w:rsidR="00192FCC" w:rsidRDefault="00192FCC">
      <w:pPr>
        <w:pStyle w:val="a3"/>
        <w:ind w:left="0"/>
        <w:jc w:val="left"/>
        <w:rPr>
          <w:b/>
          <w:sz w:val="26"/>
        </w:rPr>
      </w:pPr>
    </w:p>
    <w:p w:rsidR="00192FCC" w:rsidRDefault="00192FCC">
      <w:pPr>
        <w:pStyle w:val="a3"/>
        <w:spacing w:before="4"/>
        <w:ind w:left="0"/>
        <w:jc w:val="left"/>
        <w:rPr>
          <w:b/>
          <w:sz w:val="20"/>
        </w:rPr>
      </w:pPr>
    </w:p>
    <w:p w:rsidR="008F6DCB" w:rsidRDefault="008F6DCB" w:rsidP="008F6DCB">
      <w:pPr>
        <w:pStyle w:val="a3"/>
        <w:spacing w:before="1"/>
        <w:ind w:left="790" w:right="1216"/>
        <w:jc w:val="center"/>
        <w:rPr>
          <w:sz w:val="26"/>
        </w:rPr>
      </w:pPr>
      <w:r>
        <w:t>дополнительной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5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медицинским</w:t>
      </w:r>
      <w:r>
        <w:rPr>
          <w:spacing w:val="-7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циклу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7"/>
        <w:ind w:left="0"/>
        <w:jc w:val="left"/>
        <w:rPr>
          <w:sz w:val="20"/>
        </w:rPr>
      </w:pPr>
    </w:p>
    <w:p w:rsidR="005A73DA" w:rsidRDefault="00745598">
      <w:pPr>
        <w:pStyle w:val="a3"/>
        <w:spacing w:line="480" w:lineRule="auto"/>
        <w:ind w:left="2754" w:right="3158"/>
        <w:jc w:val="center"/>
        <w:rPr>
          <w:spacing w:val="-57"/>
        </w:rPr>
      </w:pPr>
      <w:r>
        <w:t>«</w:t>
      </w:r>
      <w:r w:rsidR="005A73DA">
        <w:t>Композитные Блич Виниры. 2-х дневная Практика от Клыка до Клыка</w:t>
      </w:r>
      <w:r>
        <w:t>»</w:t>
      </w:r>
      <w:r>
        <w:rPr>
          <w:spacing w:val="-57"/>
        </w:rPr>
        <w:t xml:space="preserve"> </w:t>
      </w:r>
    </w:p>
    <w:p w:rsidR="00192FCC" w:rsidRDefault="00745598">
      <w:pPr>
        <w:pStyle w:val="a3"/>
        <w:spacing w:line="480" w:lineRule="auto"/>
        <w:ind w:left="2754" w:right="3158"/>
        <w:jc w:val="center"/>
      </w:pPr>
      <w:r>
        <w:t>(срок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часов)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4"/>
        <w:ind w:left="0"/>
        <w:jc w:val="left"/>
        <w:rPr>
          <w:sz w:val="23"/>
        </w:rPr>
      </w:pPr>
    </w:p>
    <w:p w:rsidR="00192FCC" w:rsidRDefault="00745598">
      <w:pPr>
        <w:pStyle w:val="a3"/>
        <w:spacing w:line="355" w:lineRule="auto"/>
        <w:jc w:val="left"/>
      </w:pPr>
      <w:r>
        <w:t>Разработчики:</w:t>
      </w:r>
      <w:r>
        <w:rPr>
          <w:spacing w:val="37"/>
        </w:rPr>
        <w:t xml:space="preserve"> </w:t>
      </w:r>
      <w:r>
        <w:t>кандидат</w:t>
      </w:r>
      <w:r>
        <w:rPr>
          <w:spacing w:val="37"/>
        </w:rPr>
        <w:t xml:space="preserve"> </w:t>
      </w:r>
      <w:r>
        <w:t>медицинских</w:t>
      </w:r>
      <w:r>
        <w:rPr>
          <w:spacing w:val="32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Фазлетдинов</w:t>
      </w:r>
      <w:r>
        <w:rPr>
          <w:spacing w:val="39"/>
        </w:rPr>
        <w:t xml:space="preserve"> </w:t>
      </w:r>
      <w:r>
        <w:t>Р.З.,</w:t>
      </w:r>
      <w:r>
        <w:rPr>
          <w:spacing w:val="38"/>
        </w:rPr>
        <w:t xml:space="preserve"> </w:t>
      </w:r>
      <w:r>
        <w:t>специалист</w:t>
      </w:r>
      <w:r>
        <w:rPr>
          <w:spacing w:val="38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Сухова</w:t>
      </w:r>
      <w:r>
        <w:rPr>
          <w:spacing w:val="1"/>
        </w:rPr>
        <w:t xml:space="preserve"> </w:t>
      </w:r>
      <w:r>
        <w:t>А.А.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9"/>
        <w:ind w:left="0"/>
        <w:jc w:val="left"/>
        <w:rPr>
          <w:sz w:val="22"/>
        </w:rPr>
      </w:pPr>
    </w:p>
    <w:p w:rsidR="00192FCC" w:rsidRDefault="00745598">
      <w:pPr>
        <w:pStyle w:val="a3"/>
        <w:jc w:val="left"/>
      </w:pPr>
      <w:r>
        <w:t>Согласовано:</w:t>
      </w:r>
    </w:p>
    <w:p w:rsidR="00192FCC" w:rsidRDefault="00192FCC">
      <w:pPr>
        <w:pStyle w:val="a3"/>
        <w:ind w:left="0"/>
        <w:jc w:val="left"/>
        <w:rPr>
          <w:sz w:val="20"/>
        </w:rPr>
      </w:pPr>
    </w:p>
    <w:p w:rsidR="00192FCC" w:rsidRDefault="00192FCC">
      <w:pPr>
        <w:pStyle w:val="a3"/>
        <w:ind w:left="0"/>
        <w:jc w:val="left"/>
        <w:rPr>
          <w:sz w:val="20"/>
        </w:rPr>
      </w:pPr>
    </w:p>
    <w:p w:rsidR="00192FCC" w:rsidRDefault="001200EF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108608" behindDoc="1" locked="0" layoutInCell="1" allowOverlap="1" wp14:anchorId="646347FE" wp14:editId="4FCDC0A7">
            <wp:simplePos x="0" y="0"/>
            <wp:positionH relativeFrom="page">
              <wp:posOffset>3654425</wp:posOffset>
            </wp:positionH>
            <wp:positionV relativeFrom="paragraph">
              <wp:posOffset>6985</wp:posOffset>
            </wp:positionV>
            <wp:extent cx="1931670" cy="1462405"/>
            <wp:effectExtent l="0" t="0" r="0" b="0"/>
            <wp:wrapNone/>
            <wp:docPr id="4" name="image1.jpeg" descr="мц мфо обрезать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FCC" w:rsidRDefault="00192FCC">
      <w:pPr>
        <w:pStyle w:val="a3"/>
        <w:spacing w:before="3"/>
        <w:ind w:left="0"/>
        <w:jc w:val="left"/>
        <w:rPr>
          <w:sz w:val="29"/>
        </w:rPr>
      </w:pPr>
    </w:p>
    <w:p w:rsidR="00192FCC" w:rsidRDefault="00192FCC">
      <w:pPr>
        <w:rPr>
          <w:sz w:val="29"/>
        </w:rPr>
        <w:sectPr w:rsidR="00192FCC">
          <w:pgSz w:w="11900" w:h="16840"/>
          <w:pgMar w:top="1040" w:right="340" w:bottom="440" w:left="760" w:header="0" w:footer="244" w:gutter="0"/>
          <w:cols w:space="720"/>
        </w:sectPr>
      </w:pPr>
    </w:p>
    <w:p w:rsidR="00192FCC" w:rsidRDefault="00745598">
      <w:pPr>
        <w:pStyle w:val="a3"/>
        <w:tabs>
          <w:tab w:val="left" w:pos="7122"/>
        </w:tabs>
        <w:spacing w:before="90"/>
        <w:jc w:val="left"/>
      </w:pPr>
      <w:r>
        <w:lastRenderedPageBreak/>
        <w:t>Директор</w:t>
      </w:r>
      <w:r>
        <w:rPr>
          <w:spacing w:val="-2"/>
        </w:rPr>
        <w:t xml:space="preserve"> </w:t>
      </w:r>
      <w:r w:rsidR="001200EF" w:rsidRPr="00E81C01">
        <w:t>АНО ДПО «МЦ МФО»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2FCC" w:rsidRDefault="00745598">
      <w:pPr>
        <w:pStyle w:val="a3"/>
        <w:spacing w:before="137"/>
        <w:jc w:val="left"/>
      </w:pPr>
      <w:r>
        <w:t>(подпись)</w:t>
      </w:r>
      <w:r>
        <w:rPr>
          <w:spacing w:val="-3"/>
        </w:rPr>
        <w:t xml:space="preserve"> </w:t>
      </w:r>
      <w:r>
        <w:t>ФИО</w:t>
      </w:r>
    </w:p>
    <w:p w:rsidR="00192FCC" w:rsidRDefault="00745598" w:rsidP="001200EF">
      <w:pPr>
        <w:pStyle w:val="a3"/>
        <w:spacing w:before="90"/>
        <w:ind w:left="0"/>
        <w:jc w:val="left"/>
      </w:pPr>
      <w:r>
        <w:br w:type="column"/>
      </w:r>
      <w:r>
        <w:lastRenderedPageBreak/>
        <w:t>Княгинина</w:t>
      </w:r>
      <w:r>
        <w:rPr>
          <w:spacing w:val="-9"/>
        </w:rPr>
        <w:t xml:space="preserve"> </w:t>
      </w:r>
      <w:r>
        <w:t>Р.Р.</w:t>
      </w:r>
    </w:p>
    <w:p w:rsidR="00192FCC" w:rsidRDefault="00192FCC">
      <w:pPr>
        <w:sectPr w:rsidR="00192FCC">
          <w:type w:val="continuous"/>
          <w:pgSz w:w="11900" w:h="16840"/>
          <w:pgMar w:top="1040" w:right="340" w:bottom="440" w:left="760" w:header="720" w:footer="720" w:gutter="0"/>
          <w:cols w:num="2" w:space="720" w:equalWidth="0">
            <w:col w:w="7123" w:space="40"/>
            <w:col w:w="3637"/>
          </w:cols>
        </w:sectPr>
      </w:pPr>
    </w:p>
    <w:p w:rsidR="00192FCC" w:rsidRDefault="00745598">
      <w:pPr>
        <w:pStyle w:val="11"/>
        <w:numPr>
          <w:ilvl w:val="0"/>
          <w:numId w:val="11"/>
        </w:numPr>
        <w:tabs>
          <w:tab w:val="left" w:pos="4816"/>
        </w:tabs>
        <w:spacing w:before="71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92FCC" w:rsidRDefault="00192FCC">
      <w:pPr>
        <w:pStyle w:val="a3"/>
        <w:ind w:left="0"/>
        <w:jc w:val="left"/>
        <w:rPr>
          <w:b/>
          <w:sz w:val="26"/>
        </w:rPr>
      </w:pPr>
    </w:p>
    <w:p w:rsidR="00192FCC" w:rsidRDefault="00192FCC">
      <w:pPr>
        <w:pStyle w:val="a3"/>
        <w:spacing w:before="9"/>
        <w:ind w:left="0"/>
        <w:jc w:val="left"/>
        <w:rPr>
          <w:b/>
          <w:sz w:val="21"/>
        </w:rPr>
      </w:pPr>
    </w:p>
    <w:p w:rsidR="00192FCC" w:rsidRDefault="00745598">
      <w:pPr>
        <w:pStyle w:val="a3"/>
        <w:ind w:left="1401"/>
      </w:pPr>
      <w:r>
        <w:t xml:space="preserve">1.1.   </w:t>
      </w:r>
      <w:r>
        <w:rPr>
          <w:spacing w:val="55"/>
        </w:rPr>
        <w:t xml:space="preserve"> </w:t>
      </w:r>
      <w:r>
        <w:t xml:space="preserve">Дополнительная   </w:t>
      </w:r>
      <w:r>
        <w:rPr>
          <w:spacing w:val="30"/>
        </w:rPr>
        <w:t xml:space="preserve"> </w:t>
      </w:r>
      <w:r>
        <w:t xml:space="preserve">профессиональная   </w:t>
      </w:r>
      <w:r>
        <w:rPr>
          <w:spacing w:val="35"/>
        </w:rPr>
        <w:t xml:space="preserve"> </w:t>
      </w:r>
      <w:r>
        <w:t xml:space="preserve">программа   </w:t>
      </w:r>
      <w:r>
        <w:rPr>
          <w:spacing w:val="35"/>
        </w:rPr>
        <w:t xml:space="preserve"> </w:t>
      </w:r>
      <w:r>
        <w:t xml:space="preserve">повышения   </w:t>
      </w:r>
      <w:r>
        <w:rPr>
          <w:spacing w:val="30"/>
        </w:rPr>
        <w:t xml:space="preserve"> </w:t>
      </w:r>
      <w:r>
        <w:t>квалификации</w:t>
      </w:r>
    </w:p>
    <w:p w:rsidR="00192FCC" w:rsidRDefault="00745598">
      <w:pPr>
        <w:pStyle w:val="a3"/>
        <w:spacing w:before="138" w:line="360" w:lineRule="auto"/>
        <w:ind w:right="213"/>
      </w:pPr>
      <w:r>
        <w:t>«</w:t>
      </w:r>
      <w:r w:rsidR="005A73DA">
        <w:t>Композитные Блич Виниры. 2-х дневная Практика от Клыка до Клыка</w:t>
      </w:r>
      <w:r>
        <w:t>»</w:t>
      </w:r>
      <w:r>
        <w:rPr>
          <w:spacing w:val="1"/>
        </w:rPr>
        <w:t xml:space="preserve"> </w:t>
      </w:r>
      <w:r>
        <w:t>(далее – Программа) разработана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 июля 2013 г. №499 (зарег. в Минюсте России</w:t>
      </w:r>
      <w:r>
        <w:rPr>
          <w:spacing w:val="1"/>
        </w:rPr>
        <w:t xml:space="preserve"> </w:t>
      </w:r>
      <w:r>
        <w:t>20 августа 2013г. №29444), порядком и сроком совершенствования медицинскими работниками</w:t>
      </w:r>
      <w:r>
        <w:rPr>
          <w:spacing w:val="-57"/>
        </w:rPr>
        <w:t xml:space="preserve"> </w:t>
      </w:r>
      <w:r>
        <w:t>и фармацевтическими работниками профессиональных знаний и навыков путем обучения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научных организациях, утвержденным приказом Минздрава России от 03 августа 2012г. №66н</w:t>
      </w:r>
      <w:r>
        <w:rPr>
          <w:spacing w:val="1"/>
        </w:rPr>
        <w:t xml:space="preserve"> </w:t>
      </w:r>
      <w:r>
        <w:t>(зарег.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2012г.</w:t>
      </w:r>
      <w:r>
        <w:rPr>
          <w:spacing w:val="-1"/>
        </w:rPr>
        <w:t xml:space="preserve"> </w:t>
      </w:r>
      <w:r>
        <w:t>№25359).</w:t>
      </w:r>
    </w:p>
    <w:p w:rsidR="00192FCC" w:rsidRDefault="00745598">
      <w:pPr>
        <w:pStyle w:val="a3"/>
        <w:spacing w:before="4"/>
        <w:ind w:left="1401"/>
      </w:pP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требования:</w:t>
      </w:r>
    </w:p>
    <w:p w:rsidR="00192FCC" w:rsidRDefault="00745598">
      <w:pPr>
        <w:pStyle w:val="a3"/>
        <w:spacing w:before="136" w:line="360" w:lineRule="auto"/>
        <w:ind w:right="219" w:firstLine="720"/>
      </w:pPr>
      <w:r>
        <w:t>- Единого квалификационного справочника должностей руководителей, специалистов и</w:t>
      </w:r>
      <w:r>
        <w:rPr>
          <w:spacing w:val="1"/>
        </w:rPr>
        <w:t xml:space="preserve"> </w:t>
      </w:r>
      <w:r>
        <w:t>служащих, раздел «Квалификационные характеристики должностей в сфере здравоохранения»,</w:t>
      </w:r>
      <w:r>
        <w:rPr>
          <w:spacing w:val="1"/>
        </w:rPr>
        <w:t xml:space="preserve"> </w:t>
      </w:r>
      <w:r>
        <w:t>утв.</w:t>
      </w:r>
      <w:r>
        <w:rPr>
          <w:spacing w:val="29"/>
        </w:rPr>
        <w:t xml:space="preserve"> </w:t>
      </w:r>
      <w:r>
        <w:t>Приказом</w:t>
      </w:r>
      <w:r>
        <w:rPr>
          <w:spacing w:val="30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здравоохранения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социального</w:t>
      </w:r>
      <w:r>
        <w:rPr>
          <w:spacing w:val="32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23</w:t>
      </w:r>
      <w:r>
        <w:rPr>
          <w:spacing w:val="27"/>
        </w:rPr>
        <w:t xml:space="preserve"> </w:t>
      </w:r>
      <w:r>
        <w:t>июля</w:t>
      </w:r>
      <w:r>
        <w:rPr>
          <w:spacing w:val="28"/>
        </w:rPr>
        <w:t xml:space="preserve"> </w:t>
      </w:r>
      <w:r>
        <w:t>2010г.</w:t>
      </w:r>
    </w:p>
    <w:p w:rsidR="00192FCC" w:rsidRDefault="00745598">
      <w:pPr>
        <w:pStyle w:val="a3"/>
        <w:spacing w:before="2"/>
        <w:jc w:val="left"/>
      </w:pPr>
      <w:r>
        <w:t>№541н;</w:t>
      </w:r>
    </w:p>
    <w:p w:rsidR="00192FCC" w:rsidRDefault="00745598">
      <w:pPr>
        <w:pStyle w:val="a3"/>
        <w:spacing w:before="137" w:line="360" w:lineRule="auto"/>
        <w:ind w:right="215" w:firstLine="720"/>
      </w:pPr>
      <w:r>
        <w:t>-Профессионального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02.005</w:t>
      </w:r>
      <w:r>
        <w:rPr>
          <w:spacing w:val="1"/>
        </w:rPr>
        <w:t xml:space="preserve"> </w:t>
      </w:r>
      <w:r>
        <w:t>«Врач-стоматолог»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мая 2016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227н.</w:t>
      </w:r>
    </w:p>
    <w:p w:rsidR="00192FCC" w:rsidRDefault="00745598">
      <w:pPr>
        <w:pStyle w:val="a3"/>
        <w:spacing w:line="360" w:lineRule="auto"/>
        <w:ind w:right="212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31.05.03</w:t>
      </w:r>
      <w:r>
        <w:rPr>
          <w:spacing w:val="1"/>
        </w:rPr>
        <w:t xml:space="preserve"> </w:t>
      </w:r>
      <w:r>
        <w:t>Стоматология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специалитета).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февраля</w:t>
      </w:r>
      <w:r>
        <w:rPr>
          <w:spacing w:val="2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96</w:t>
      </w:r>
    </w:p>
    <w:p w:rsidR="00192FCC" w:rsidRDefault="00745598">
      <w:pPr>
        <w:pStyle w:val="a3"/>
        <w:spacing w:line="360" w:lineRule="auto"/>
        <w:ind w:right="217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31.08.75</w:t>
      </w:r>
      <w:r>
        <w:rPr>
          <w:spacing w:val="1"/>
        </w:rPr>
        <w:t xml:space="preserve"> </w:t>
      </w:r>
      <w:r>
        <w:t>Стоматология</w:t>
      </w:r>
      <w:r>
        <w:rPr>
          <w:spacing w:val="1"/>
        </w:rPr>
        <w:t xml:space="preserve"> </w:t>
      </w:r>
      <w:r>
        <w:t>ортопедическая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квалификации). Утвержден приказом Министерства образования и науки РФ от 26 августа 2014</w:t>
      </w:r>
      <w:r>
        <w:rPr>
          <w:spacing w:val="-5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1118</w:t>
      </w:r>
    </w:p>
    <w:p w:rsidR="00192FCC" w:rsidRDefault="00745598">
      <w:pPr>
        <w:pStyle w:val="a3"/>
        <w:spacing w:line="360" w:lineRule="auto"/>
        <w:ind w:right="217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31.08.74</w:t>
      </w:r>
      <w:r>
        <w:rPr>
          <w:spacing w:val="1"/>
        </w:rPr>
        <w:t xml:space="preserve"> </w:t>
      </w:r>
      <w:r>
        <w:t>Стоматология</w:t>
      </w:r>
      <w:r>
        <w:rPr>
          <w:spacing w:val="1"/>
        </w:rPr>
        <w:t xml:space="preserve"> </w:t>
      </w:r>
      <w:r>
        <w:t>хирургическая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квалификации). Утвержден приказом Министерства образования и науки РФ от 26 августа 2014</w:t>
      </w:r>
      <w:r>
        <w:rPr>
          <w:spacing w:val="-5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1117</w:t>
      </w:r>
    </w:p>
    <w:p w:rsidR="00192FCC" w:rsidRDefault="00745598">
      <w:pPr>
        <w:pStyle w:val="a3"/>
        <w:spacing w:before="1" w:line="360" w:lineRule="auto"/>
        <w:ind w:right="218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58"/>
        </w:rPr>
        <w:t xml:space="preserve"> </w:t>
      </w:r>
      <w:r>
        <w:t>31.08.73</w:t>
      </w:r>
      <w:r>
        <w:rPr>
          <w:spacing w:val="53"/>
        </w:rPr>
        <w:t xml:space="preserve"> </w:t>
      </w:r>
      <w:r>
        <w:t>Стоматология</w:t>
      </w:r>
      <w:r>
        <w:rPr>
          <w:spacing w:val="53"/>
        </w:rPr>
        <w:t xml:space="preserve"> </w:t>
      </w:r>
      <w:r>
        <w:t>терапевтическая</w:t>
      </w:r>
      <w:r>
        <w:rPr>
          <w:spacing w:val="58"/>
        </w:rPr>
        <w:t xml:space="preserve"> </w:t>
      </w:r>
      <w:r>
        <w:t>(уровень</w:t>
      </w:r>
      <w:r>
        <w:rPr>
          <w:spacing w:val="54"/>
        </w:rPr>
        <w:t xml:space="preserve"> </w:t>
      </w:r>
      <w:r>
        <w:t>подготовки</w:t>
      </w:r>
      <w:r>
        <w:rPr>
          <w:spacing w:val="55"/>
        </w:rPr>
        <w:t xml:space="preserve"> </w:t>
      </w:r>
      <w:r>
        <w:t>кадров</w:t>
      </w:r>
      <w:r>
        <w:rPr>
          <w:spacing w:val="50"/>
        </w:rPr>
        <w:t xml:space="preserve"> </w:t>
      </w:r>
      <w:r>
        <w:t>высшей</w:t>
      </w:r>
    </w:p>
    <w:p w:rsidR="00192FCC" w:rsidRDefault="00192FCC">
      <w:pPr>
        <w:spacing w:line="360" w:lineRule="auto"/>
        <w:sectPr w:rsidR="00192FCC">
          <w:footerReference w:type="default" r:id="rId10"/>
          <w:pgSz w:w="11900" w:h="16840"/>
          <w:pgMar w:top="1040" w:right="340" w:bottom="360" w:left="760" w:header="0" w:footer="164" w:gutter="0"/>
          <w:cols w:space="720"/>
        </w:sectPr>
      </w:pPr>
    </w:p>
    <w:p w:rsidR="00192FCC" w:rsidRDefault="00745598">
      <w:pPr>
        <w:pStyle w:val="a3"/>
        <w:spacing w:before="66" w:line="362" w:lineRule="auto"/>
        <w:ind w:right="217"/>
      </w:pPr>
      <w:r>
        <w:lastRenderedPageBreak/>
        <w:t>квалификации). Утвержден приказом Министерства образования и науки РФ от 26 августа 2014</w:t>
      </w:r>
      <w:r>
        <w:rPr>
          <w:spacing w:val="-5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1116</w:t>
      </w:r>
    </w:p>
    <w:p w:rsidR="00192FCC" w:rsidRDefault="00745598">
      <w:pPr>
        <w:pStyle w:val="a3"/>
        <w:spacing w:line="360" w:lineRule="auto"/>
        <w:ind w:right="218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31.08.77</w:t>
      </w:r>
      <w:r>
        <w:rPr>
          <w:spacing w:val="1"/>
        </w:rPr>
        <w:t xml:space="preserve"> </w:t>
      </w:r>
      <w:r>
        <w:t>Ортодонтия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квалификации).</w:t>
      </w:r>
      <w:r>
        <w:rPr>
          <w:spacing w:val="1"/>
        </w:rPr>
        <w:t xml:space="preserve"> </w:t>
      </w:r>
      <w:r>
        <w:t>Утвержден</w:t>
      </w:r>
      <w:r>
        <w:rPr>
          <w:spacing w:val="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2014 N 1128</w:t>
      </w:r>
    </w:p>
    <w:p w:rsidR="00192FCC" w:rsidRDefault="00745598">
      <w:pPr>
        <w:pStyle w:val="a3"/>
        <w:spacing w:line="360" w:lineRule="auto"/>
        <w:ind w:right="217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 31.08.72 Стоматология общей практики</w:t>
      </w:r>
      <w:r>
        <w:rPr>
          <w:spacing w:val="1"/>
        </w:rPr>
        <w:t xml:space="preserve"> </w:t>
      </w:r>
      <w:r>
        <w:t>(уровень подготовки кадров высшей</w:t>
      </w:r>
      <w:r>
        <w:rPr>
          <w:spacing w:val="1"/>
        </w:rPr>
        <w:t xml:space="preserve"> </w:t>
      </w:r>
      <w:r>
        <w:t>квалификации). Утвержден приказом Министерства образования и науки РФ от 26 августа 2014</w:t>
      </w:r>
      <w:r>
        <w:rPr>
          <w:spacing w:val="-5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1115</w:t>
      </w:r>
    </w:p>
    <w:p w:rsidR="00192FCC" w:rsidRDefault="00745598">
      <w:pPr>
        <w:pStyle w:val="a3"/>
        <w:spacing w:line="360" w:lineRule="auto"/>
        <w:ind w:right="217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31.08.76</w:t>
      </w:r>
      <w:r>
        <w:rPr>
          <w:spacing w:val="1"/>
        </w:rPr>
        <w:t xml:space="preserve"> </w:t>
      </w:r>
      <w:r>
        <w:t>Стоматология</w:t>
      </w:r>
      <w:r>
        <w:rPr>
          <w:spacing w:val="1"/>
        </w:rPr>
        <w:t xml:space="preserve"> </w:t>
      </w:r>
      <w:r>
        <w:t>детская (уровень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квалификации). Утвержден приказом Министерства образования и науки РФ от 26 августа 2014</w:t>
      </w:r>
      <w:r>
        <w:rPr>
          <w:spacing w:val="-5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1119</w:t>
      </w:r>
    </w:p>
    <w:p w:rsidR="00192FCC" w:rsidRDefault="00745598">
      <w:pPr>
        <w:pStyle w:val="a3"/>
        <w:spacing w:before="1" w:line="360" w:lineRule="auto"/>
        <w:ind w:right="217" w:firstLine="720"/>
      </w:pPr>
      <w:r>
        <w:t>-Профессионального стандарта 02.048 «Врач - челюстно-лицевой хирург» Утвержден</w:t>
      </w:r>
      <w:r>
        <w:rPr>
          <w:spacing w:val="1"/>
        </w:rPr>
        <w:t xml:space="preserve"> </w:t>
      </w:r>
      <w:r>
        <w:t>приказом Министерства труда и социальной защиты Российской Федерации от 15 июня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337н</w:t>
      </w:r>
    </w:p>
    <w:p w:rsidR="00192FCC" w:rsidRDefault="00745598">
      <w:pPr>
        <w:pStyle w:val="a3"/>
        <w:spacing w:line="360" w:lineRule="auto"/>
        <w:ind w:right="216" w:firstLine="720"/>
      </w:pPr>
      <w:r>
        <w:t>-Федерального государственного образовательного стандарта высшего образования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31.08.69</w:t>
      </w:r>
      <w:r>
        <w:rPr>
          <w:spacing w:val="1"/>
        </w:rPr>
        <w:t xml:space="preserve"> </w:t>
      </w:r>
      <w:r>
        <w:t>Челюстно-лицевая</w:t>
      </w:r>
      <w:r>
        <w:rPr>
          <w:spacing w:val="1"/>
        </w:rPr>
        <w:t xml:space="preserve"> </w:t>
      </w:r>
      <w:r>
        <w:t>хирургия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квалификации). Утвержден приказом Министерства образования и науки РФ от 26 августа 2014</w:t>
      </w:r>
      <w:r>
        <w:rPr>
          <w:spacing w:val="-5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1112</w:t>
      </w:r>
    </w:p>
    <w:p w:rsidR="00192FCC" w:rsidRDefault="00745598">
      <w:pPr>
        <w:pStyle w:val="a3"/>
        <w:spacing w:line="362" w:lineRule="auto"/>
        <w:ind w:right="211" w:firstLine="720"/>
      </w:pPr>
      <w:r>
        <w:t>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аттестации.</w:t>
      </w:r>
    </w:p>
    <w:p w:rsidR="00192FCC" w:rsidRDefault="00745598">
      <w:pPr>
        <w:pStyle w:val="a3"/>
        <w:spacing w:line="360" w:lineRule="auto"/>
        <w:ind w:right="226" w:firstLine="720"/>
      </w:pPr>
      <w:r>
        <w:t>Программа реализуется в заочной форме с применением электронного дистанционного</w:t>
      </w:r>
      <w:r>
        <w:rPr>
          <w:spacing w:val="1"/>
        </w:rPr>
        <w:t xml:space="preserve"> </w:t>
      </w:r>
      <w:r>
        <w:t>обучения.</w:t>
      </w:r>
    </w:p>
    <w:p w:rsidR="00192FCC" w:rsidRDefault="00745598">
      <w:pPr>
        <w:pStyle w:val="a3"/>
        <w:spacing w:line="360" w:lineRule="auto"/>
        <w:ind w:right="218" w:firstLine="720"/>
      </w:pPr>
      <w:r>
        <w:t>Под электронным обучением понимается организация образовательной деятельности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 а также информационно-телекоммуникационных сетей, обеспечивающих передачу 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192FCC" w:rsidRDefault="00745598">
      <w:pPr>
        <w:pStyle w:val="a3"/>
        <w:spacing w:line="360" w:lineRule="auto"/>
        <w:ind w:right="223" w:firstLine="720"/>
      </w:pPr>
      <w:r>
        <w:t>Применение электронного обучения обеспечивает освоение слушателями Программы 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обучающихся.</w:t>
      </w:r>
    </w:p>
    <w:p w:rsidR="00192FCC" w:rsidRDefault="00192FCC">
      <w:pPr>
        <w:spacing w:line="360" w:lineRule="auto"/>
        <w:sectPr w:rsidR="00192FCC">
          <w:pgSz w:w="11900" w:h="16840"/>
          <w:pgMar w:top="1040" w:right="340" w:bottom="440" w:left="760" w:header="0" w:footer="164" w:gutter="0"/>
          <w:cols w:space="720"/>
        </w:sectPr>
      </w:pPr>
    </w:p>
    <w:p w:rsidR="00192FCC" w:rsidRDefault="00745598">
      <w:pPr>
        <w:pStyle w:val="a3"/>
        <w:spacing w:before="66" w:line="360" w:lineRule="auto"/>
        <w:ind w:right="214" w:firstLine="720"/>
      </w:pPr>
      <w:r>
        <w:lastRenderedPageBreak/>
        <w:t>Освоение Программы завершается итоговой аттестацией слушателей. Лицам, успешно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-3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образца.</w:t>
      </w:r>
    </w:p>
    <w:p w:rsidR="00192FCC" w:rsidRDefault="00745598">
      <w:pPr>
        <w:pStyle w:val="a3"/>
        <w:spacing w:before="2" w:line="360" w:lineRule="auto"/>
        <w:ind w:right="226" w:firstLine="720"/>
      </w:pP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8"/>
        </w:rPr>
        <w:t xml:space="preserve"> </w:t>
      </w:r>
      <w:r>
        <w:t>установленному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 w:rsidR="00306E50" w:rsidRPr="00E81C01">
        <w:t>АНО ДПО «МЦ МФО»</w:t>
      </w:r>
      <w:r>
        <w:t>.</w:t>
      </w:r>
    </w:p>
    <w:p w:rsidR="00192FCC" w:rsidRDefault="00192FCC">
      <w:pPr>
        <w:pStyle w:val="a3"/>
        <w:spacing w:before="6"/>
        <w:ind w:left="0"/>
        <w:jc w:val="left"/>
        <w:rPr>
          <w:sz w:val="36"/>
        </w:rPr>
      </w:pPr>
    </w:p>
    <w:p w:rsidR="00192FCC" w:rsidRDefault="00745598">
      <w:pPr>
        <w:pStyle w:val="11"/>
        <w:spacing w:line="360" w:lineRule="auto"/>
        <w:ind w:left="680" w:right="220" w:firstLine="720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(профессиональных</w:t>
      </w:r>
      <w:r>
        <w:rPr>
          <w:spacing w:val="-3"/>
        </w:rPr>
        <w:t xml:space="preserve"> </w:t>
      </w:r>
      <w:r>
        <w:t>компетенций).</w:t>
      </w:r>
    </w:p>
    <w:p w:rsidR="00192FCC" w:rsidRDefault="00745598">
      <w:pPr>
        <w:pStyle w:val="a3"/>
        <w:ind w:left="1401"/>
      </w:pPr>
      <w:r>
        <w:t>Актуальность</w:t>
      </w:r>
      <w:r>
        <w:rPr>
          <w:spacing w:val="2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 программы</w:t>
      </w:r>
      <w:r>
        <w:rPr>
          <w:spacing w:val="1"/>
        </w:rPr>
        <w:t xml:space="preserve"> </w:t>
      </w:r>
      <w:r>
        <w:t>повышения квалификации</w:t>
      </w:r>
    </w:p>
    <w:p w:rsidR="00192FCC" w:rsidRDefault="00745598">
      <w:pPr>
        <w:pStyle w:val="a3"/>
        <w:spacing w:before="137" w:line="360" w:lineRule="auto"/>
        <w:ind w:right="212"/>
      </w:pPr>
      <w:r>
        <w:t>«</w:t>
      </w:r>
      <w:r w:rsidR="005A73DA">
        <w:t>Композитные Блич Виниры. 2-х дневная Практика от Клыка до Клыка</w:t>
      </w:r>
      <w:r>
        <w:t>»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обследования и лечения пациентов в стоматологии, и широким применением в современной</w:t>
      </w:r>
      <w:r>
        <w:rPr>
          <w:spacing w:val="1"/>
        </w:rPr>
        <w:t xml:space="preserve"> </w:t>
      </w:r>
      <w:r>
        <w:t>стоматологической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непрямых</w:t>
      </w:r>
      <w:r>
        <w:rPr>
          <w:spacing w:val="1"/>
        </w:rPr>
        <w:t xml:space="preserve"> </w:t>
      </w:r>
      <w:r>
        <w:t>реставраций.</w:t>
      </w:r>
      <w:r>
        <w:rPr>
          <w:spacing w:val="1"/>
        </w:rPr>
        <w:t xml:space="preserve"> </w:t>
      </w:r>
      <w:r>
        <w:t>Клиническое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реставрационного лечения требует комплекса знаний и навыков. В связи с этим необходима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высококвалифицированной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населению.</w:t>
      </w:r>
    </w:p>
    <w:p w:rsidR="00192FCC" w:rsidRDefault="00192FCC">
      <w:pPr>
        <w:pStyle w:val="a3"/>
        <w:spacing w:before="7"/>
        <w:ind w:left="0"/>
        <w:jc w:val="left"/>
        <w:rPr>
          <w:sz w:val="36"/>
        </w:rPr>
      </w:pPr>
    </w:p>
    <w:p w:rsidR="00192FCC" w:rsidRDefault="00745598">
      <w:pPr>
        <w:pStyle w:val="11"/>
      </w:pPr>
      <w:r>
        <w:t>1.2 Цели</w:t>
      </w:r>
      <w:r>
        <w:rPr>
          <w:spacing w:val="-4"/>
        </w:rPr>
        <w:t xml:space="preserve"> </w:t>
      </w:r>
      <w:r>
        <w:t>и задачи дисциплины</w:t>
      </w:r>
      <w:r>
        <w:rPr>
          <w:spacing w:val="-5"/>
        </w:rPr>
        <w:t xml:space="preserve"> </w:t>
      </w:r>
      <w:r>
        <w:t>(модуля)</w:t>
      </w:r>
    </w:p>
    <w:p w:rsidR="00192FCC" w:rsidRDefault="00192FCC">
      <w:pPr>
        <w:pStyle w:val="a3"/>
        <w:ind w:left="0"/>
        <w:jc w:val="left"/>
        <w:rPr>
          <w:b/>
          <w:sz w:val="26"/>
        </w:rPr>
      </w:pPr>
    </w:p>
    <w:p w:rsidR="00192FCC" w:rsidRDefault="00192FCC">
      <w:pPr>
        <w:pStyle w:val="a3"/>
        <w:spacing w:before="5"/>
        <w:ind w:left="0"/>
        <w:jc w:val="left"/>
        <w:rPr>
          <w:b/>
          <w:sz w:val="21"/>
        </w:rPr>
      </w:pPr>
    </w:p>
    <w:p w:rsidR="00192FCC" w:rsidRDefault="00745598">
      <w:pPr>
        <w:pStyle w:val="a3"/>
        <w:spacing w:line="360" w:lineRule="auto"/>
        <w:ind w:right="212" w:firstLine="720"/>
      </w:pPr>
      <w:r>
        <w:rPr>
          <w:b/>
        </w:rPr>
        <w:t xml:space="preserve">Цель учебной дисциплины </w:t>
      </w:r>
      <w:r>
        <w:t>является систематизация и углубление профессиональных</w:t>
      </w:r>
      <w:r>
        <w:rPr>
          <w:spacing w:val="1"/>
        </w:rPr>
        <w:t xml:space="preserve"> </w:t>
      </w:r>
      <w:r>
        <w:t xml:space="preserve">знаний, умений, навыков, освоение новых знаний, по вопросам </w:t>
      </w:r>
      <w:r w:rsidR="005A73DA">
        <w:t>композитных блич виниров</w:t>
      </w:r>
      <w:r>
        <w:t>.</w:t>
      </w:r>
    </w:p>
    <w:p w:rsidR="00192FCC" w:rsidRDefault="00745598">
      <w:pPr>
        <w:pStyle w:val="11"/>
        <w:spacing w:before="6"/>
        <w:jc w:val="both"/>
      </w:pPr>
      <w:r>
        <w:t>Основные</w:t>
      </w:r>
      <w:r>
        <w:rPr>
          <w:spacing w:val="-1"/>
        </w:rPr>
        <w:t xml:space="preserve"> </w:t>
      </w:r>
      <w:r>
        <w:t>задачи дисциплины</w:t>
      </w:r>
      <w:r>
        <w:rPr>
          <w:spacing w:val="-1"/>
        </w:rPr>
        <w:t xml:space="preserve"> </w:t>
      </w:r>
      <w:r>
        <w:t>(модуля):</w:t>
      </w:r>
    </w:p>
    <w:p w:rsidR="00192FCC" w:rsidRDefault="00745598">
      <w:pPr>
        <w:pStyle w:val="a3"/>
        <w:spacing w:before="132" w:line="360" w:lineRule="auto"/>
        <w:ind w:right="216" w:firstLine="720"/>
      </w:pPr>
      <w:r>
        <w:t>-</w:t>
      </w:r>
      <w:r w:rsidR="004548EC" w:rsidRPr="004548EC">
        <w:rPr>
          <w:rFonts w:ascii="Arial" w:hAnsi="Arial" w:cs="Arial"/>
          <w:color w:val="535353"/>
          <w:sz w:val="22"/>
          <w:szCs w:val="22"/>
          <w:shd w:val="clear" w:color="auto" w:fill="FFFFFF"/>
        </w:rPr>
        <w:t xml:space="preserve"> </w:t>
      </w:r>
      <w:r w:rsidR="004548EC">
        <w:t>д</w:t>
      </w:r>
      <w:r w:rsidR="004548EC" w:rsidRPr="004548EC">
        <w:t>ать определение понятию виниры и выявить цель их применения</w:t>
      </w:r>
      <w:r>
        <w:t>;</w:t>
      </w:r>
    </w:p>
    <w:p w:rsidR="00192FCC" w:rsidRDefault="00745598">
      <w:pPr>
        <w:pStyle w:val="a3"/>
        <w:spacing w:before="3"/>
        <w:ind w:left="1401"/>
      </w:pPr>
      <w:r>
        <w:t>-</w:t>
      </w:r>
      <w:r w:rsidR="004548EC" w:rsidRPr="004548EC">
        <w:rPr>
          <w:rFonts w:ascii="Arial" w:hAnsi="Arial" w:cs="Arial"/>
          <w:color w:val="535353"/>
          <w:sz w:val="22"/>
          <w:szCs w:val="22"/>
          <w:shd w:val="clear" w:color="auto" w:fill="FFFFFF"/>
        </w:rPr>
        <w:t xml:space="preserve"> </w:t>
      </w:r>
      <w:r w:rsidR="004548EC">
        <w:t>и</w:t>
      </w:r>
      <w:r w:rsidR="004548EC" w:rsidRPr="004548EC">
        <w:t>зучить преимущества и недостатки керамических виниров</w:t>
      </w:r>
      <w:r>
        <w:t>;</w:t>
      </w:r>
    </w:p>
    <w:p w:rsidR="00192FCC" w:rsidRDefault="00745598">
      <w:pPr>
        <w:pStyle w:val="a3"/>
        <w:spacing w:before="137" w:line="360" w:lineRule="auto"/>
        <w:ind w:right="212" w:firstLine="720"/>
      </w:pPr>
      <w:r>
        <w:t>-</w:t>
      </w:r>
      <w:r w:rsidR="004548EC" w:rsidRPr="004548EC">
        <w:rPr>
          <w:rFonts w:ascii="Arial" w:hAnsi="Arial" w:cs="Arial"/>
          <w:color w:val="535353"/>
          <w:sz w:val="22"/>
          <w:szCs w:val="22"/>
          <w:shd w:val="clear" w:color="auto" w:fill="FFFFFF"/>
        </w:rPr>
        <w:t xml:space="preserve"> </w:t>
      </w:r>
      <w:r w:rsidR="004548EC">
        <w:t>и</w:t>
      </w:r>
      <w:r w:rsidR="004548EC" w:rsidRPr="004548EC">
        <w:t>зучить преимущества и недостатки композитных виниров</w:t>
      </w:r>
      <w:r>
        <w:t>;</w:t>
      </w:r>
    </w:p>
    <w:p w:rsidR="00192FCC" w:rsidRDefault="00745598">
      <w:pPr>
        <w:pStyle w:val="a3"/>
        <w:spacing w:line="360" w:lineRule="auto"/>
        <w:ind w:right="211" w:firstLine="720"/>
      </w:pPr>
      <w:r>
        <w:t>-</w:t>
      </w:r>
      <w:r w:rsidR="004548EC" w:rsidRPr="004548EC">
        <w:rPr>
          <w:rFonts w:ascii="Helvetica" w:hAnsi="Helvetica" w:cs="Helvetica"/>
          <w:color w:val="444444"/>
          <w:sz w:val="22"/>
          <w:szCs w:val="22"/>
          <w:shd w:val="clear" w:color="auto" w:fill="FFFFFF"/>
        </w:rPr>
        <w:t xml:space="preserve"> </w:t>
      </w:r>
      <w:r w:rsidR="004548EC">
        <w:t>и</w:t>
      </w:r>
      <w:r w:rsidR="004548EC" w:rsidRPr="004548EC">
        <w:t>зучить основные принципы и понятия при изготовлении композитных виниров</w:t>
      </w:r>
      <w:r>
        <w:t>.</w:t>
      </w:r>
    </w:p>
    <w:p w:rsidR="00192FCC" w:rsidRDefault="00192FCC">
      <w:pPr>
        <w:pStyle w:val="a3"/>
        <w:spacing w:before="10"/>
        <w:ind w:left="0"/>
        <w:jc w:val="left"/>
        <w:rPr>
          <w:sz w:val="35"/>
        </w:rPr>
      </w:pPr>
    </w:p>
    <w:p w:rsidR="00192FCC" w:rsidRDefault="00745598" w:rsidP="008734DE">
      <w:pPr>
        <w:pStyle w:val="a3"/>
        <w:spacing w:before="1" w:line="360" w:lineRule="auto"/>
        <w:ind w:right="216" w:firstLine="720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квалификации.</w:t>
      </w:r>
      <w:r>
        <w:rPr>
          <w:b/>
          <w:spacing w:val="1"/>
        </w:rPr>
        <w:t xml:space="preserve"> </w:t>
      </w:r>
      <w:r w:rsidR="008734DE">
        <w:t>Среднее профессиональное образование по специальности «Стоматология»</w:t>
      </w:r>
      <w:r>
        <w:t>.</w:t>
      </w:r>
    </w:p>
    <w:p w:rsidR="00192FCC" w:rsidRDefault="00192FCC">
      <w:pPr>
        <w:pStyle w:val="a3"/>
        <w:spacing w:before="6"/>
        <w:ind w:left="0"/>
        <w:jc w:val="left"/>
        <w:rPr>
          <w:sz w:val="36"/>
        </w:rPr>
      </w:pPr>
    </w:p>
    <w:p w:rsidR="00192FCC" w:rsidRDefault="00745598">
      <w:pPr>
        <w:pStyle w:val="11"/>
        <w:numPr>
          <w:ilvl w:val="1"/>
          <w:numId w:val="10"/>
        </w:numPr>
        <w:tabs>
          <w:tab w:val="left" w:pos="2120"/>
          <w:tab w:val="left" w:pos="2121"/>
        </w:tabs>
        <w:spacing w:line="362" w:lineRule="auto"/>
        <w:ind w:right="212" w:firstLine="720"/>
      </w:pPr>
      <w:r>
        <w:t>Компетенции</w:t>
      </w:r>
      <w:r>
        <w:rPr>
          <w:spacing w:val="14"/>
        </w:rPr>
        <w:t xml:space="preserve"> </w:t>
      </w:r>
      <w:r>
        <w:t>обучающегося,</w:t>
      </w:r>
      <w:r>
        <w:rPr>
          <w:spacing w:val="13"/>
        </w:rPr>
        <w:t xml:space="preserve"> </w:t>
      </w:r>
      <w:r>
        <w:t>совершенствуемые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92FCC" w:rsidRDefault="00192FCC">
      <w:pPr>
        <w:pStyle w:val="a3"/>
        <w:spacing w:before="3"/>
        <w:ind w:left="0"/>
        <w:jc w:val="left"/>
        <w:rPr>
          <w:b/>
          <w:sz w:val="35"/>
        </w:rPr>
      </w:pPr>
    </w:p>
    <w:p w:rsidR="00192FCC" w:rsidRDefault="00745598">
      <w:pPr>
        <w:pStyle w:val="a3"/>
        <w:spacing w:line="360" w:lineRule="auto"/>
        <w:ind w:right="207" w:firstLine="720"/>
      </w:pPr>
      <w:r>
        <w:rPr>
          <w:b/>
        </w:rPr>
        <w:t>Область профессиональной деятельности</w:t>
      </w:r>
      <w:r>
        <w:t>, освоивших программу,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 граждан путем обеспечения оказания высококвалифицированной стоматологической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здравоохранения.</w:t>
      </w:r>
    </w:p>
    <w:p w:rsidR="00192FCC" w:rsidRDefault="00192FCC">
      <w:pPr>
        <w:pStyle w:val="a3"/>
        <w:spacing w:before="11"/>
        <w:ind w:left="0"/>
        <w:jc w:val="left"/>
        <w:rPr>
          <w:sz w:val="35"/>
        </w:rPr>
      </w:pPr>
    </w:p>
    <w:p w:rsidR="00192FCC" w:rsidRDefault="00745598">
      <w:pPr>
        <w:ind w:left="1401"/>
        <w:jc w:val="both"/>
        <w:rPr>
          <w:sz w:val="24"/>
        </w:rPr>
      </w:pPr>
      <w:r>
        <w:rPr>
          <w:b/>
          <w:sz w:val="24"/>
        </w:rPr>
        <w:t>Обобщенная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«Врач-стоматолог»:</w:t>
      </w:r>
    </w:p>
    <w:p w:rsidR="00192FCC" w:rsidRDefault="00745598">
      <w:pPr>
        <w:pStyle w:val="a3"/>
        <w:spacing w:before="142"/>
        <w:ind w:left="1401"/>
      </w:pPr>
      <w:r>
        <w:rPr>
          <w:b/>
        </w:rPr>
        <w:t>(код</w:t>
      </w:r>
      <w:r>
        <w:rPr>
          <w:b/>
          <w:spacing w:val="-4"/>
        </w:rPr>
        <w:t xml:space="preserve"> </w:t>
      </w:r>
      <w:r>
        <w:rPr>
          <w:b/>
        </w:rPr>
        <w:t>A)</w:t>
      </w:r>
      <w:r>
        <w:rPr>
          <w:b/>
          <w:spacing w:val="-5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стоматологических</w:t>
      </w:r>
      <w:r>
        <w:rPr>
          <w:spacing w:val="-7"/>
        </w:rPr>
        <w:t xml:space="preserve"> </w:t>
      </w:r>
      <w:r>
        <w:t>заболеваниях.</w:t>
      </w:r>
    </w:p>
    <w:p w:rsidR="00192FCC" w:rsidRDefault="00745598">
      <w:pPr>
        <w:pStyle w:val="a3"/>
        <w:spacing w:before="136" w:line="360" w:lineRule="auto"/>
        <w:ind w:right="222" w:firstLine="720"/>
      </w:pPr>
      <w:r>
        <w:rPr>
          <w:b/>
        </w:rPr>
        <w:t>A/02.7</w:t>
      </w:r>
      <w:r>
        <w:rPr>
          <w:b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стоматологическими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безопасности.</w:t>
      </w:r>
    </w:p>
    <w:p w:rsidR="00192FCC" w:rsidRDefault="00745598">
      <w:pPr>
        <w:pStyle w:val="11"/>
        <w:spacing w:before="3"/>
        <w:jc w:val="both"/>
      </w:pPr>
      <w:r>
        <w:t>профилактическая</w:t>
      </w:r>
      <w:r>
        <w:rPr>
          <w:spacing w:val="-4"/>
        </w:rPr>
        <w:t xml:space="preserve"> </w:t>
      </w:r>
      <w:r>
        <w:t>деятельность:</w:t>
      </w:r>
    </w:p>
    <w:p w:rsidR="00192FCC" w:rsidRDefault="00745598">
      <w:pPr>
        <w:pStyle w:val="a3"/>
        <w:spacing w:before="137" w:line="360" w:lineRule="auto"/>
        <w:ind w:right="223" w:firstLine="720"/>
      </w:pPr>
      <w:r>
        <w:t>-готовность к осуществлению комплекса мероприятий, направленных на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раннюю</w:t>
      </w:r>
      <w:r>
        <w:rPr>
          <w:spacing w:val="1"/>
        </w:rPr>
        <w:t xml:space="preserve"> </w:t>
      </w:r>
      <w:r>
        <w:t>диагностику, выявление причин и условий их развития, а также направленные на устранение</w:t>
      </w:r>
      <w:r>
        <w:rPr>
          <w:spacing w:val="1"/>
        </w:rPr>
        <w:t xml:space="preserve"> </w:t>
      </w:r>
      <w:r>
        <w:t>вредного</w:t>
      </w:r>
      <w:r>
        <w:rPr>
          <w:spacing w:val="5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 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(ПК-1);</w:t>
      </w:r>
    </w:p>
    <w:p w:rsidR="00192FCC" w:rsidRDefault="00745598">
      <w:pPr>
        <w:pStyle w:val="a3"/>
        <w:spacing w:line="360" w:lineRule="auto"/>
        <w:ind w:right="222" w:firstLine="720"/>
      </w:pPr>
      <w:r>
        <w:t>-готовность к</w:t>
      </w:r>
      <w:r>
        <w:rPr>
          <w:spacing w:val="1"/>
        </w:rPr>
        <w:t xml:space="preserve"> </w:t>
      </w:r>
      <w:r>
        <w:t>проведению</w:t>
      </w:r>
      <w:r>
        <w:rPr>
          <w:spacing w:val="60"/>
        </w:rPr>
        <w:t xml:space="preserve"> </w:t>
      </w:r>
      <w:r>
        <w:t>профилактических медицинских осмотров, диспансеризации</w:t>
      </w:r>
      <w:r>
        <w:rPr>
          <w:spacing w:val="-57"/>
        </w:rPr>
        <w:t xml:space="preserve"> </w:t>
      </w:r>
      <w:r>
        <w:t>и осуществлению диспансерного наблюдения за пациентами со стоматологической патологией</w:t>
      </w:r>
      <w:r>
        <w:rPr>
          <w:spacing w:val="1"/>
        </w:rPr>
        <w:t xml:space="preserve"> </w:t>
      </w:r>
      <w:r>
        <w:t>(ПК-2);</w:t>
      </w:r>
    </w:p>
    <w:p w:rsidR="00192FCC" w:rsidRDefault="00745598">
      <w:pPr>
        <w:pStyle w:val="11"/>
        <w:spacing w:before="6"/>
        <w:jc w:val="both"/>
      </w:pPr>
      <w:r>
        <w:t>диагностическая</w:t>
      </w:r>
      <w:r>
        <w:rPr>
          <w:spacing w:val="-5"/>
        </w:rPr>
        <w:t xml:space="preserve"> </w:t>
      </w:r>
      <w:r>
        <w:t>деятельность:</w:t>
      </w:r>
    </w:p>
    <w:p w:rsidR="00192FCC" w:rsidRDefault="00745598">
      <w:pPr>
        <w:pStyle w:val="a3"/>
        <w:spacing w:before="132" w:line="360" w:lineRule="auto"/>
        <w:ind w:right="216" w:firstLine="720"/>
      </w:pPr>
      <w:r>
        <w:t>-способностью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симптомов, синдромов стоматологических заболеваний, нозологических форм в соответствии с</w:t>
      </w:r>
      <w:r>
        <w:rPr>
          <w:spacing w:val="-57"/>
        </w:rPr>
        <w:t xml:space="preserve"> </w:t>
      </w:r>
      <w:r>
        <w:t>Международной статистической классификацией болезней и проблем, связанных со здоровьем</w:t>
      </w:r>
      <w:r>
        <w:rPr>
          <w:spacing w:val="1"/>
        </w:rPr>
        <w:t xml:space="preserve"> </w:t>
      </w:r>
      <w:r>
        <w:t>(ПК-6);</w:t>
      </w:r>
    </w:p>
    <w:p w:rsidR="00192FCC" w:rsidRDefault="00745598">
      <w:pPr>
        <w:pStyle w:val="11"/>
        <w:spacing w:before="6"/>
        <w:jc w:val="both"/>
      </w:pPr>
      <w:r>
        <w:t>лечебная</w:t>
      </w:r>
      <w:r>
        <w:rPr>
          <w:spacing w:val="-3"/>
        </w:rPr>
        <w:t xml:space="preserve"> </w:t>
      </w:r>
      <w:r>
        <w:t>деятельность:</w:t>
      </w:r>
    </w:p>
    <w:p w:rsidR="00192FCC" w:rsidRDefault="00745598">
      <w:pPr>
        <w:pStyle w:val="a3"/>
        <w:spacing w:before="132" w:line="360" w:lineRule="auto"/>
        <w:ind w:right="223" w:firstLine="720"/>
      </w:pPr>
      <w:r>
        <w:t>-готовность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стоматологической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(ПК-8);</w:t>
      </w:r>
    </w:p>
    <w:p w:rsidR="00192FCC" w:rsidRDefault="00745598">
      <w:pPr>
        <w:pStyle w:val="11"/>
        <w:spacing w:before="3"/>
        <w:jc w:val="both"/>
      </w:pPr>
      <w:r>
        <w:t>реабилитационная</w:t>
      </w:r>
      <w:r>
        <w:rPr>
          <w:spacing w:val="-5"/>
        </w:rPr>
        <w:t xml:space="preserve"> </w:t>
      </w:r>
      <w:r>
        <w:t>деятельность:</w:t>
      </w:r>
    </w:p>
    <w:p w:rsidR="00192FCC" w:rsidRDefault="00745598">
      <w:pPr>
        <w:pStyle w:val="a3"/>
        <w:spacing w:before="66" w:line="360" w:lineRule="auto"/>
        <w:ind w:right="223" w:firstLine="720"/>
      </w:pPr>
      <w:r>
        <w:t>-готовность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лекарственной,</w:t>
      </w:r>
      <w:r>
        <w:rPr>
          <w:spacing w:val="-57"/>
        </w:rPr>
        <w:t xml:space="preserve"> </w:t>
      </w:r>
      <w:r>
        <w:t>немедикаментозной терапии и других методов у пациентов со стоматологической патологией,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санаторно-курортном</w:t>
      </w:r>
      <w:r>
        <w:rPr>
          <w:spacing w:val="2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(ПК-9).</w:t>
      </w:r>
    </w:p>
    <w:p w:rsidR="00192FCC" w:rsidRDefault="00192FCC">
      <w:pPr>
        <w:pStyle w:val="a3"/>
        <w:spacing w:before="1"/>
        <w:ind w:left="0"/>
        <w:jc w:val="left"/>
        <w:rPr>
          <w:sz w:val="36"/>
        </w:rPr>
      </w:pPr>
    </w:p>
    <w:p w:rsidR="00192FCC" w:rsidRDefault="00745598">
      <w:pPr>
        <w:spacing w:line="362" w:lineRule="auto"/>
        <w:ind w:left="680" w:right="211" w:firstLine="720"/>
        <w:jc w:val="both"/>
        <w:rPr>
          <w:sz w:val="24"/>
        </w:rPr>
      </w:pPr>
      <w:r>
        <w:rPr>
          <w:b/>
          <w:sz w:val="24"/>
        </w:rPr>
        <w:t>Обобщенная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«Врач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челюстно-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хирург»:</w:t>
      </w:r>
    </w:p>
    <w:p w:rsidR="00192FCC" w:rsidRDefault="00745598">
      <w:pPr>
        <w:pStyle w:val="a3"/>
        <w:spacing w:line="360" w:lineRule="auto"/>
        <w:ind w:right="214" w:firstLine="720"/>
      </w:pPr>
      <w:r>
        <w:rPr>
          <w:b/>
        </w:rPr>
        <w:t>(код</w:t>
      </w:r>
      <w:r>
        <w:rPr>
          <w:b/>
          <w:spacing w:val="1"/>
        </w:rPr>
        <w:t xml:space="preserve"> </w:t>
      </w:r>
      <w:r>
        <w:rPr>
          <w:b/>
        </w:rPr>
        <w:t>A)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специализированной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"челюстно-лицевая</w:t>
      </w:r>
      <w:r>
        <w:rPr>
          <w:spacing w:val="1"/>
        </w:rPr>
        <w:t xml:space="preserve"> </w:t>
      </w:r>
      <w:r>
        <w:t>хирургия".</w:t>
      </w:r>
    </w:p>
    <w:p w:rsidR="00192FCC" w:rsidRDefault="00745598">
      <w:pPr>
        <w:pStyle w:val="a3"/>
        <w:spacing w:line="360" w:lineRule="auto"/>
        <w:ind w:right="217" w:firstLine="720"/>
      </w:pPr>
      <w:r>
        <w:rPr>
          <w:b/>
        </w:rPr>
        <w:t>A/02.8</w:t>
      </w:r>
      <w:r>
        <w:rPr>
          <w:b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состояниями, в том числе травмой, челюстно-лицевой области, контроль его эффективности и</w:t>
      </w:r>
      <w:r>
        <w:rPr>
          <w:spacing w:val="1"/>
        </w:rPr>
        <w:t xml:space="preserve"> </w:t>
      </w:r>
      <w:r>
        <w:t>безопасности.</w:t>
      </w:r>
    </w:p>
    <w:p w:rsidR="00192FCC" w:rsidRDefault="00745598">
      <w:pPr>
        <w:pStyle w:val="a3"/>
        <w:ind w:left="1401"/>
      </w:pPr>
      <w:r>
        <w:t>Характеристика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подлежащих</w:t>
      </w:r>
      <w:r>
        <w:rPr>
          <w:spacing w:val="-8"/>
        </w:rPr>
        <w:t xml:space="preserve"> </w:t>
      </w:r>
      <w:r>
        <w:t>совершенствованию:</w:t>
      </w:r>
    </w:p>
    <w:p w:rsidR="00192FCC" w:rsidRDefault="00745598">
      <w:pPr>
        <w:pStyle w:val="11"/>
        <w:spacing w:before="139"/>
        <w:jc w:val="both"/>
      </w:pPr>
      <w:r>
        <w:t>лечебная</w:t>
      </w:r>
      <w:r>
        <w:rPr>
          <w:spacing w:val="-3"/>
        </w:rPr>
        <w:t xml:space="preserve"> </w:t>
      </w:r>
      <w:r>
        <w:t>деятельность:</w:t>
      </w:r>
    </w:p>
    <w:p w:rsidR="00192FCC" w:rsidRDefault="00745598">
      <w:pPr>
        <w:pStyle w:val="a3"/>
        <w:spacing w:before="137" w:line="360" w:lineRule="auto"/>
        <w:ind w:right="223" w:firstLine="720"/>
      </w:pPr>
      <w:r>
        <w:t>-готовность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пациентов,</w:t>
      </w:r>
      <w:r>
        <w:rPr>
          <w:spacing w:val="1"/>
        </w:rPr>
        <w:t xml:space="preserve"> </w:t>
      </w:r>
      <w:r>
        <w:lastRenderedPageBreak/>
        <w:t>нуждающихся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стоматологической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(ПК-8);</w:t>
      </w:r>
    </w:p>
    <w:p w:rsidR="00192FCC" w:rsidRDefault="00192FCC">
      <w:pPr>
        <w:pStyle w:val="a3"/>
        <w:spacing w:before="11"/>
        <w:ind w:left="0"/>
        <w:jc w:val="left"/>
        <w:rPr>
          <w:sz w:val="31"/>
        </w:rPr>
      </w:pPr>
    </w:p>
    <w:p w:rsidR="00192FCC" w:rsidRDefault="00745598">
      <w:pPr>
        <w:pStyle w:val="11"/>
        <w:numPr>
          <w:ilvl w:val="1"/>
          <w:numId w:val="10"/>
        </w:numPr>
        <w:tabs>
          <w:tab w:val="left" w:pos="1824"/>
        </w:tabs>
        <w:ind w:left="1823" w:hanging="423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(модулю):</w:t>
      </w:r>
    </w:p>
    <w:p w:rsidR="00192FCC" w:rsidRDefault="00192FCC">
      <w:pPr>
        <w:pStyle w:val="a3"/>
        <w:ind w:left="0"/>
        <w:jc w:val="left"/>
        <w:rPr>
          <w:b/>
          <w:sz w:val="26"/>
        </w:rPr>
      </w:pPr>
    </w:p>
    <w:p w:rsidR="00192FCC" w:rsidRDefault="00192FCC">
      <w:pPr>
        <w:pStyle w:val="a3"/>
        <w:spacing w:before="2"/>
        <w:ind w:left="0"/>
        <w:jc w:val="left"/>
        <w:rPr>
          <w:b/>
          <w:sz w:val="22"/>
        </w:rPr>
      </w:pPr>
    </w:p>
    <w:p w:rsidR="00192FCC" w:rsidRDefault="00745598">
      <w:pPr>
        <w:ind w:left="1401"/>
        <w:rPr>
          <w:b/>
          <w:sz w:val="24"/>
        </w:rPr>
      </w:pPr>
      <w:r>
        <w:rPr>
          <w:b/>
          <w:sz w:val="24"/>
        </w:rPr>
        <w:t>Знать:</w:t>
      </w:r>
    </w:p>
    <w:p w:rsidR="00192FCC" w:rsidRDefault="00745598">
      <w:pPr>
        <w:pStyle w:val="a3"/>
        <w:spacing w:before="132" w:line="360" w:lineRule="auto"/>
        <w:ind w:right="212" w:firstLine="720"/>
      </w:pPr>
      <w:r>
        <w:t>Этиология,</w:t>
      </w:r>
      <w:r>
        <w:rPr>
          <w:spacing w:val="1"/>
        </w:rPr>
        <w:t xml:space="preserve"> </w:t>
      </w:r>
      <w:r>
        <w:t>патогенез,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-57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заболеваний: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коронковой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зуба,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пародонта,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стирания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некариозных</w:t>
      </w:r>
      <w:r>
        <w:rPr>
          <w:spacing w:val="1"/>
        </w:rPr>
        <w:t xml:space="preserve"> </w:t>
      </w:r>
      <w:r>
        <w:t>поражений твердых тканей зубов, аномалий развития и деформаций зубочелюстной системы,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зубов,</w:t>
      </w:r>
      <w:r>
        <w:rPr>
          <w:spacing w:val="-1"/>
        </w:rPr>
        <w:t xml:space="preserve"> </w:t>
      </w:r>
      <w:r>
        <w:t>челюстно-лицевой</w:t>
      </w:r>
      <w:r>
        <w:rPr>
          <w:spacing w:val="2"/>
        </w:rPr>
        <w:t xml:space="preserve"> </w:t>
      </w:r>
      <w:r>
        <w:t>патологии;</w:t>
      </w:r>
    </w:p>
    <w:p w:rsidR="00192FCC" w:rsidRDefault="00745598">
      <w:pPr>
        <w:pStyle w:val="a3"/>
        <w:spacing w:line="360" w:lineRule="auto"/>
        <w:ind w:right="220" w:firstLine="720"/>
      </w:pP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стоматологическими</w:t>
      </w:r>
      <w:r>
        <w:rPr>
          <w:spacing w:val="1"/>
        </w:rPr>
        <w:t xml:space="preserve"> </w:t>
      </w:r>
      <w:r>
        <w:t>заболеваниями (дефект коронковой части зуба, заболевания пародонта, повышенное стирание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рядов,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патология</w:t>
      </w:r>
      <w:r>
        <w:rPr>
          <w:spacing w:val="-6"/>
        </w:rPr>
        <w:t xml:space="preserve"> </w:t>
      </w:r>
      <w:r>
        <w:t>височно-нижнечелюстного</w:t>
      </w:r>
      <w:r>
        <w:rPr>
          <w:spacing w:val="-2"/>
        </w:rPr>
        <w:t xml:space="preserve"> </w:t>
      </w:r>
      <w:r>
        <w:t>сустава, челюстно-лицевая</w:t>
      </w:r>
      <w:r>
        <w:rPr>
          <w:spacing w:val="-7"/>
        </w:rPr>
        <w:t xml:space="preserve"> </w:t>
      </w:r>
      <w:r>
        <w:t>патология);</w:t>
      </w:r>
    </w:p>
    <w:p w:rsidR="00192FCC" w:rsidRDefault="00745598">
      <w:pPr>
        <w:pStyle w:val="a3"/>
        <w:spacing w:before="1" w:line="362" w:lineRule="auto"/>
        <w:ind w:right="224" w:firstLine="720"/>
      </w:pPr>
      <w:r>
        <w:t>Современные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(аппаратура,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применяемые в</w:t>
      </w:r>
      <w:r>
        <w:rPr>
          <w:spacing w:val="-1"/>
        </w:rPr>
        <w:t xml:space="preserve"> </w:t>
      </w:r>
      <w:r>
        <w:t>стоматологии;</w:t>
      </w:r>
    </w:p>
    <w:p w:rsidR="00192FCC" w:rsidRDefault="00745598">
      <w:pPr>
        <w:pStyle w:val="a3"/>
        <w:spacing w:line="360" w:lineRule="auto"/>
        <w:ind w:right="227" w:firstLine="720"/>
      </w:pPr>
      <w:r>
        <w:t>Принципы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(стоматологического</w:t>
      </w:r>
      <w:r>
        <w:rPr>
          <w:spacing w:val="-4"/>
        </w:rPr>
        <w:t xml:space="preserve"> </w:t>
      </w:r>
      <w:r>
        <w:t>оборудования);</w:t>
      </w:r>
    </w:p>
    <w:p w:rsidR="00192FCC" w:rsidRDefault="00745598">
      <w:pPr>
        <w:pStyle w:val="a3"/>
        <w:spacing w:line="362" w:lineRule="auto"/>
        <w:ind w:right="218" w:firstLine="720"/>
      </w:pPr>
      <w:r>
        <w:t>Медицинские</w:t>
      </w:r>
      <w:r>
        <w:rPr>
          <w:spacing w:val="1"/>
        </w:rPr>
        <w:t xml:space="preserve"> </w:t>
      </w:r>
      <w:r>
        <w:t>показания и</w:t>
      </w:r>
      <w:r>
        <w:rPr>
          <w:spacing w:val="1"/>
        </w:rPr>
        <w:t xml:space="preserve"> </w:t>
      </w:r>
      <w:r>
        <w:t>противопоказания 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медицинских изделий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ортопедическими</w:t>
      </w:r>
      <w:r>
        <w:rPr>
          <w:spacing w:val="52"/>
        </w:rPr>
        <w:t xml:space="preserve"> </w:t>
      </w:r>
      <w:r>
        <w:t>стоматологическими</w:t>
      </w:r>
      <w:r>
        <w:rPr>
          <w:spacing w:val="56"/>
        </w:rPr>
        <w:t xml:space="preserve"> </w:t>
      </w:r>
      <w:r>
        <w:t>заболеваниями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</w:p>
    <w:p w:rsidR="00192FCC" w:rsidRDefault="00745598">
      <w:pPr>
        <w:pStyle w:val="a3"/>
        <w:spacing w:before="66" w:line="362" w:lineRule="auto"/>
        <w:ind w:right="229"/>
      </w:pPr>
      <w:r>
        <w:t>действующим порядком оказания медицинской помощи, на основе клинических рекомендаций</w:t>
      </w:r>
      <w:r>
        <w:rPr>
          <w:spacing w:val="1"/>
        </w:rPr>
        <w:t xml:space="preserve"> </w:t>
      </w:r>
      <w:r>
        <w:t>(протоколов</w:t>
      </w:r>
      <w:r>
        <w:rPr>
          <w:spacing w:val="2"/>
        </w:rPr>
        <w:t xml:space="preserve"> </w:t>
      </w:r>
      <w:r>
        <w:t>лечения),</w:t>
      </w:r>
      <w:r>
        <w:rPr>
          <w:spacing w:val="-1"/>
        </w:rPr>
        <w:t xml:space="preserve"> </w:t>
      </w:r>
      <w:r>
        <w:t>с учетом</w:t>
      </w:r>
      <w:r>
        <w:rPr>
          <w:spacing w:val="3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192FCC" w:rsidRDefault="00745598">
      <w:pPr>
        <w:pStyle w:val="a3"/>
        <w:spacing w:line="360" w:lineRule="auto"/>
        <w:ind w:right="214" w:firstLine="720"/>
      </w:pPr>
      <w:r>
        <w:t>Методы</w:t>
      </w:r>
      <w:r>
        <w:rPr>
          <w:spacing w:val="1"/>
        </w:rPr>
        <w:t xml:space="preserve"> </w:t>
      </w:r>
      <w:r>
        <w:t>немедикаментозного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зубочелюстно-лицевой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(изготовление</w:t>
      </w:r>
      <w:r>
        <w:rPr>
          <w:spacing w:val="1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конструкций);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противопоказания; возможные осложнения, побочные действия, нежелательные реакции, в том</w:t>
      </w:r>
      <w:r>
        <w:rPr>
          <w:spacing w:val="1"/>
        </w:rPr>
        <w:t xml:space="preserve"> </w:t>
      </w:r>
      <w:r>
        <w:t>числе серьезные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непредвиденные;</w:t>
      </w:r>
    </w:p>
    <w:p w:rsidR="00192FCC" w:rsidRDefault="00745598">
      <w:pPr>
        <w:pStyle w:val="11"/>
        <w:spacing w:before="3"/>
      </w:pPr>
      <w:r>
        <w:t>Уметь:</w:t>
      </w:r>
    </w:p>
    <w:p w:rsidR="00192FCC" w:rsidRDefault="00745598">
      <w:pPr>
        <w:pStyle w:val="a3"/>
        <w:spacing w:before="132" w:line="360" w:lineRule="auto"/>
        <w:ind w:right="220" w:firstLine="720"/>
      </w:pPr>
      <w:r>
        <w:t>Осуществлять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протезов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лечебно-диагностических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пациентам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ортопедическими</w:t>
      </w:r>
      <w:r>
        <w:rPr>
          <w:spacing w:val="2"/>
        </w:rPr>
        <w:t xml:space="preserve"> </w:t>
      </w:r>
      <w:r>
        <w:t>стоматологическими</w:t>
      </w:r>
      <w:r>
        <w:rPr>
          <w:spacing w:val="3"/>
        </w:rPr>
        <w:t xml:space="preserve"> </w:t>
      </w:r>
      <w:r>
        <w:t>заболеваниями;</w:t>
      </w:r>
    </w:p>
    <w:p w:rsidR="00192FCC" w:rsidRDefault="00745598">
      <w:pPr>
        <w:pStyle w:val="a3"/>
        <w:spacing w:before="2" w:line="360" w:lineRule="auto"/>
        <w:ind w:right="221" w:firstLine="720"/>
      </w:pPr>
      <w:r>
        <w:t>Осуществлять подбор и назначение лекарственных препаратов, медицинских изделий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осложнений;</w:t>
      </w:r>
    </w:p>
    <w:p w:rsidR="00192FCC" w:rsidRDefault="00745598">
      <w:pPr>
        <w:pStyle w:val="a3"/>
        <w:spacing w:before="2" w:line="360" w:lineRule="auto"/>
        <w:ind w:right="220" w:firstLine="720"/>
      </w:pPr>
      <w:r>
        <w:t>Назначать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стоматологические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инструменты)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стоматологическими</w:t>
      </w:r>
      <w:r>
        <w:rPr>
          <w:spacing w:val="-3"/>
        </w:rPr>
        <w:t xml:space="preserve"> </w:t>
      </w:r>
      <w:r>
        <w:t>заболеваниями;</w:t>
      </w:r>
    </w:p>
    <w:p w:rsidR="00192FCC" w:rsidRDefault="00745598">
      <w:pPr>
        <w:pStyle w:val="a3"/>
        <w:spacing w:line="362" w:lineRule="auto"/>
        <w:ind w:right="216" w:firstLine="720"/>
      </w:pPr>
      <w:r>
        <w:lastRenderedPageBreak/>
        <w:t>Обосновывать,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ортопедические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челюстно-лицевой</w:t>
      </w:r>
      <w:r>
        <w:rPr>
          <w:spacing w:val="3"/>
        </w:rPr>
        <w:t xml:space="preserve"> </w:t>
      </w:r>
      <w:r>
        <w:t>патологии;</w:t>
      </w:r>
    </w:p>
    <w:p w:rsidR="00192FCC" w:rsidRDefault="00745598">
      <w:pPr>
        <w:pStyle w:val="a3"/>
        <w:spacing w:line="360" w:lineRule="auto"/>
        <w:ind w:right="224" w:firstLine="720"/>
      </w:pPr>
      <w:r>
        <w:t>Проводить</w:t>
      </w:r>
      <w:r>
        <w:rPr>
          <w:spacing w:val="1"/>
        </w:rPr>
        <w:t xml:space="preserve"> </w:t>
      </w:r>
      <w:r>
        <w:t>препарирование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зубных</w:t>
      </w:r>
      <w:r>
        <w:rPr>
          <w:spacing w:val="-4"/>
        </w:rPr>
        <w:t xml:space="preserve"> </w:t>
      </w:r>
      <w:r>
        <w:t>протезов:</w:t>
      </w:r>
      <w:r>
        <w:rPr>
          <w:spacing w:val="-2"/>
        </w:rPr>
        <w:t xml:space="preserve"> </w:t>
      </w:r>
      <w:r>
        <w:t>вкладки,</w:t>
      </w:r>
      <w:r>
        <w:rPr>
          <w:spacing w:val="4"/>
        </w:rPr>
        <w:t xml:space="preserve"> </w:t>
      </w:r>
      <w:r>
        <w:t>виниры,</w:t>
      </w:r>
      <w:r>
        <w:rPr>
          <w:spacing w:val="-2"/>
        </w:rPr>
        <w:t xml:space="preserve"> </w:t>
      </w:r>
      <w:r>
        <w:t>полукоронки,</w:t>
      </w:r>
      <w:r>
        <w:rPr>
          <w:spacing w:val="4"/>
        </w:rPr>
        <w:t xml:space="preserve"> </w:t>
      </w:r>
      <w:r>
        <w:t>коронки;</w:t>
      </w:r>
    </w:p>
    <w:p w:rsidR="00192FCC" w:rsidRDefault="00745598">
      <w:pPr>
        <w:pStyle w:val="a3"/>
        <w:spacing w:line="274" w:lineRule="exact"/>
        <w:ind w:left="1401"/>
      </w:pPr>
      <w:r>
        <w:t>Получать</w:t>
      </w:r>
      <w:r>
        <w:rPr>
          <w:spacing w:val="-1"/>
        </w:rPr>
        <w:t xml:space="preserve"> </w:t>
      </w:r>
      <w:r>
        <w:t>анатомические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6"/>
        </w:rPr>
        <w:t xml:space="preserve"> </w:t>
      </w:r>
      <w:r>
        <w:t>оттиски;</w:t>
      </w:r>
    </w:p>
    <w:p w:rsidR="00192FCC" w:rsidRDefault="00745598">
      <w:pPr>
        <w:pStyle w:val="a3"/>
        <w:spacing w:before="135" w:line="360" w:lineRule="auto"/>
        <w:ind w:right="218" w:firstLine="720"/>
      </w:pPr>
      <w:r>
        <w:t>Проводить восстановление коронковой части зуба с помощью стандартных штифтовых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штифтовых</w:t>
      </w:r>
      <w:r>
        <w:rPr>
          <w:spacing w:val="-3"/>
        </w:rPr>
        <w:t xml:space="preserve"> </w:t>
      </w:r>
      <w:r>
        <w:t>культевых</w:t>
      </w:r>
      <w:r>
        <w:rPr>
          <w:spacing w:val="-3"/>
        </w:rPr>
        <w:t xml:space="preserve"> </w:t>
      </w:r>
      <w:r>
        <w:t>вкладок;</w:t>
      </w:r>
    </w:p>
    <w:p w:rsidR="00192FCC" w:rsidRDefault="00745598">
      <w:pPr>
        <w:pStyle w:val="a3"/>
        <w:spacing w:line="360" w:lineRule="auto"/>
        <w:ind w:right="217" w:firstLine="720"/>
      </w:pPr>
      <w:r>
        <w:t>Проводить</w:t>
      </w:r>
      <w:r>
        <w:rPr>
          <w:spacing w:val="1"/>
        </w:rPr>
        <w:t xml:space="preserve"> </w:t>
      </w:r>
      <w:r>
        <w:t>анатомо-функциональное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микропротезов;</w:t>
      </w:r>
    </w:p>
    <w:p w:rsidR="00192FCC" w:rsidRDefault="00745598">
      <w:pPr>
        <w:pStyle w:val="a3"/>
        <w:spacing w:line="360" w:lineRule="auto"/>
        <w:ind w:right="207" w:firstLine="720"/>
      </w:pP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зубочелюстно-лицевой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челюстно-лицевой</w:t>
      </w:r>
      <w:r>
        <w:rPr>
          <w:spacing w:val="1"/>
        </w:rPr>
        <w:t xml:space="preserve"> </w:t>
      </w:r>
      <w:r>
        <w:t>патологией;</w:t>
      </w:r>
    </w:p>
    <w:p w:rsidR="00192FCC" w:rsidRDefault="00745598">
      <w:pPr>
        <w:pStyle w:val="11"/>
        <w:spacing w:before="4"/>
        <w:jc w:val="both"/>
      </w:pPr>
      <w:r>
        <w:t>Владеть</w:t>
      </w:r>
      <w:r>
        <w:rPr>
          <w:spacing w:val="-3"/>
        </w:rPr>
        <w:t xml:space="preserve"> </w:t>
      </w:r>
      <w:r>
        <w:t>навыками:</w:t>
      </w:r>
    </w:p>
    <w:p w:rsidR="00192FCC" w:rsidRDefault="00745598">
      <w:pPr>
        <w:pStyle w:val="a3"/>
        <w:spacing w:before="132" w:line="360" w:lineRule="auto"/>
        <w:ind w:right="222" w:firstLine="720"/>
      </w:pP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стоматологическими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действующим</w:t>
      </w:r>
      <w:r>
        <w:rPr>
          <w:spacing w:val="43"/>
        </w:rPr>
        <w:t xml:space="preserve"> </w:t>
      </w:r>
      <w:r>
        <w:t>порядком</w:t>
      </w:r>
      <w:r>
        <w:rPr>
          <w:spacing w:val="35"/>
        </w:rPr>
        <w:t xml:space="preserve"> </w:t>
      </w:r>
      <w:r>
        <w:t>оказания</w:t>
      </w:r>
      <w:r>
        <w:rPr>
          <w:spacing w:val="42"/>
        </w:rPr>
        <w:t xml:space="preserve"> </w:t>
      </w:r>
      <w:r>
        <w:t>медицинской</w:t>
      </w:r>
      <w:r>
        <w:rPr>
          <w:spacing w:val="38"/>
        </w:rPr>
        <w:t xml:space="preserve"> </w:t>
      </w:r>
      <w:r>
        <w:t>помощи,</w:t>
      </w:r>
      <w:r>
        <w:rPr>
          <w:spacing w:val="36"/>
        </w:rPr>
        <w:t xml:space="preserve"> </w:t>
      </w:r>
      <w:r>
        <w:t>на</w:t>
      </w:r>
    </w:p>
    <w:p w:rsidR="00192FCC" w:rsidRDefault="00745598">
      <w:pPr>
        <w:pStyle w:val="a3"/>
        <w:spacing w:before="66" w:line="362" w:lineRule="auto"/>
        <w:ind w:right="224"/>
      </w:pPr>
      <w:r>
        <w:t>основе клинических рекомендаций (протоколов лечения), с учетом стандартов медицинской</w:t>
      </w:r>
      <w:r>
        <w:rPr>
          <w:spacing w:val="1"/>
        </w:rPr>
        <w:t xml:space="preserve"> </w:t>
      </w:r>
      <w:r>
        <w:t>помощи;</w:t>
      </w:r>
    </w:p>
    <w:p w:rsidR="00192FCC" w:rsidRDefault="00745598">
      <w:pPr>
        <w:pStyle w:val="a3"/>
        <w:spacing w:line="360" w:lineRule="auto"/>
        <w:ind w:right="223" w:firstLine="720"/>
      </w:pPr>
      <w:r>
        <w:t>Составление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стоматологическими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2"/>
        </w:rPr>
        <w:t xml:space="preserve"> </w:t>
      </w:r>
      <w:r>
        <w:t>динамическое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 ходом</w:t>
      </w:r>
      <w:r>
        <w:rPr>
          <w:spacing w:val="3"/>
        </w:rPr>
        <w:t xml:space="preserve"> </w:t>
      </w:r>
      <w:r>
        <w:t>лечения;</w:t>
      </w:r>
    </w:p>
    <w:p w:rsidR="00192FCC" w:rsidRDefault="00745598">
      <w:pPr>
        <w:pStyle w:val="a3"/>
        <w:spacing w:line="360" w:lineRule="auto"/>
        <w:ind w:right="214" w:firstLine="720"/>
      </w:pPr>
      <w:r>
        <w:t>Выбор,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зубных</w:t>
      </w:r>
      <w:r>
        <w:rPr>
          <w:spacing w:val="1"/>
        </w:rPr>
        <w:t xml:space="preserve"> </w:t>
      </w:r>
      <w:r>
        <w:t>протезов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лечебно-диагностических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ортопедическими</w:t>
      </w:r>
      <w:r>
        <w:rPr>
          <w:spacing w:val="-3"/>
        </w:rPr>
        <w:t xml:space="preserve"> </w:t>
      </w:r>
      <w:r>
        <w:t>стоматологическими</w:t>
      </w:r>
      <w:r>
        <w:rPr>
          <w:spacing w:val="3"/>
        </w:rPr>
        <w:t xml:space="preserve"> </w:t>
      </w:r>
      <w:r>
        <w:t>заболеваниями;</w:t>
      </w:r>
    </w:p>
    <w:p w:rsidR="00192FCC" w:rsidRDefault="00745598">
      <w:pPr>
        <w:pStyle w:val="a3"/>
        <w:spacing w:line="360" w:lineRule="auto"/>
        <w:ind w:right="222" w:firstLine="720"/>
      </w:pPr>
      <w:r>
        <w:t>Подбор и назначение лекарственных препаратов, медицинских изделий (в том числе</w:t>
      </w:r>
      <w:r>
        <w:rPr>
          <w:spacing w:val="1"/>
        </w:rPr>
        <w:t xml:space="preserve"> </w:t>
      </w:r>
      <w:r>
        <w:t>стоматологических материалов, инструментов) для диагностики и лечения стоматологических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осложнений;</w:t>
      </w:r>
    </w:p>
    <w:p w:rsidR="00192FCC" w:rsidRDefault="00745598">
      <w:pPr>
        <w:pStyle w:val="a3"/>
        <w:spacing w:line="360" w:lineRule="auto"/>
        <w:ind w:right="221" w:firstLine="720"/>
      </w:pPr>
      <w:r>
        <w:t>Назначение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инструментов)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стоматологическими</w:t>
      </w:r>
      <w:r>
        <w:rPr>
          <w:spacing w:val="-3"/>
        </w:rPr>
        <w:t xml:space="preserve"> </w:t>
      </w:r>
      <w:r>
        <w:t>заболеваниями;</w:t>
      </w:r>
    </w:p>
    <w:p w:rsidR="00192FCC" w:rsidRDefault="00745598">
      <w:pPr>
        <w:pStyle w:val="a3"/>
        <w:spacing w:before="1" w:line="360" w:lineRule="auto"/>
        <w:ind w:right="212" w:firstLine="720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ортопедических</w:t>
      </w:r>
      <w:r>
        <w:rPr>
          <w:spacing w:val="-4"/>
        </w:rPr>
        <w:t xml:space="preserve"> </w:t>
      </w:r>
      <w:r>
        <w:t>стоматологических</w:t>
      </w:r>
      <w:r>
        <w:rPr>
          <w:spacing w:val="-3"/>
        </w:rPr>
        <w:t xml:space="preserve"> </w:t>
      </w:r>
      <w:r>
        <w:t>заболеваний;</w:t>
      </w:r>
    </w:p>
    <w:p w:rsidR="00192FCC" w:rsidRDefault="00745598">
      <w:pPr>
        <w:pStyle w:val="a3"/>
        <w:spacing w:line="362" w:lineRule="auto"/>
        <w:ind w:right="211" w:firstLine="720"/>
      </w:pPr>
      <w:r>
        <w:t>Выполнение лечебных и диагностических манипуляций пациентам с ортопедическими</w:t>
      </w:r>
      <w:r>
        <w:rPr>
          <w:spacing w:val="1"/>
        </w:rPr>
        <w:t xml:space="preserve"> </w:t>
      </w:r>
      <w:r>
        <w:t>стоматологическими</w:t>
      </w:r>
      <w:r>
        <w:rPr>
          <w:spacing w:val="-3"/>
        </w:rPr>
        <w:t xml:space="preserve"> </w:t>
      </w:r>
      <w:r>
        <w:t>заболеваниями;</w:t>
      </w:r>
    </w:p>
    <w:p w:rsidR="00192FCC" w:rsidRDefault="00745598">
      <w:pPr>
        <w:pStyle w:val="a3"/>
        <w:spacing w:line="362" w:lineRule="auto"/>
        <w:ind w:right="212" w:firstLine="720"/>
      </w:pPr>
      <w:r>
        <w:t>Лечение дефектов твердых тканей зубов, дефектов зубных рядов, частичного и полного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пародонта,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стирания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некариозных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ВНЧС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челюстно-лицевой</w:t>
      </w:r>
      <w:r>
        <w:rPr>
          <w:spacing w:val="1"/>
        </w:rPr>
        <w:t xml:space="preserve"> </w:t>
      </w:r>
      <w:r>
        <w:lastRenderedPageBreak/>
        <w:t>патологии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ортопедических</w:t>
      </w:r>
      <w:r>
        <w:rPr>
          <w:spacing w:val="-4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лечения.</w:t>
      </w:r>
    </w:p>
    <w:p w:rsidR="00192FCC" w:rsidRDefault="00192FCC">
      <w:pPr>
        <w:pStyle w:val="a3"/>
        <w:spacing w:before="8"/>
        <w:ind w:left="0"/>
        <w:jc w:val="left"/>
        <w:rPr>
          <w:sz w:val="22"/>
        </w:rPr>
      </w:pPr>
    </w:p>
    <w:p w:rsidR="007B44CC" w:rsidRDefault="00745598" w:rsidP="008734DE">
      <w:pPr>
        <w:pStyle w:val="a3"/>
        <w:spacing w:line="362" w:lineRule="auto"/>
        <w:ind w:right="214" w:firstLine="720"/>
      </w:pPr>
      <w:r>
        <w:rPr>
          <w:b/>
        </w:rPr>
        <w:t>1.5</w:t>
      </w:r>
      <w:r>
        <w:rPr>
          <w:b/>
          <w:spacing w:val="1"/>
        </w:rPr>
        <w:t xml:space="preserve"> </w:t>
      </w:r>
      <w:r>
        <w:rPr>
          <w:b/>
        </w:rPr>
        <w:t>Категория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8734DE">
        <w:t>среднее профессиональное образование по специальности «Стоматология», и дополнительное профессиональное образование (или профессиональная переподготовка) по специальности «Стоматология», или по дополнительным   специальностям «Стоматология   профилактическая»,</w:t>
      </w:r>
      <w:r w:rsidR="008734DE">
        <w:tab/>
        <w:t>«Стоматология ортопедическая», без предъявления требований к стажу работы.</w:t>
      </w:r>
    </w:p>
    <w:p w:rsidR="00192FCC" w:rsidRDefault="00745598">
      <w:pPr>
        <w:pStyle w:val="a4"/>
        <w:numPr>
          <w:ilvl w:val="1"/>
          <w:numId w:val="9"/>
        </w:numPr>
        <w:tabs>
          <w:tab w:val="left" w:pos="1819"/>
        </w:tabs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заочная,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технологий.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7"/>
        <w:ind w:left="0"/>
        <w:jc w:val="left"/>
        <w:rPr>
          <w:sz w:val="22"/>
        </w:rPr>
      </w:pPr>
    </w:p>
    <w:p w:rsidR="00192FCC" w:rsidRDefault="00745598">
      <w:pPr>
        <w:pStyle w:val="11"/>
        <w:numPr>
          <w:ilvl w:val="1"/>
          <w:numId w:val="9"/>
        </w:numPr>
        <w:tabs>
          <w:tab w:val="left" w:pos="1972"/>
          <w:tab w:val="left" w:pos="1973"/>
          <w:tab w:val="left" w:pos="2936"/>
          <w:tab w:val="left" w:pos="4351"/>
          <w:tab w:val="left" w:pos="5991"/>
          <w:tab w:val="left" w:pos="6461"/>
          <w:tab w:val="left" w:pos="8030"/>
          <w:tab w:val="left" w:pos="9234"/>
        </w:tabs>
        <w:spacing w:before="1"/>
        <w:ind w:left="1972" w:hanging="572"/>
      </w:pPr>
      <w:r>
        <w:t>Форма</w:t>
      </w:r>
      <w:r>
        <w:tab/>
        <w:t>документа,</w:t>
      </w:r>
      <w:r>
        <w:tab/>
        <w:t>выдаваемого</w:t>
      </w:r>
      <w:r>
        <w:tab/>
        <w:t>по</w:t>
      </w:r>
      <w:r>
        <w:tab/>
        <w:t>результатам</w:t>
      </w:r>
      <w:r>
        <w:tab/>
        <w:t>освоения</w:t>
      </w:r>
      <w:r>
        <w:tab/>
        <w:t>программы:</w:t>
      </w:r>
    </w:p>
    <w:p w:rsidR="00192FCC" w:rsidRDefault="00745598">
      <w:pPr>
        <w:pStyle w:val="a3"/>
        <w:spacing w:before="132"/>
      </w:pPr>
      <w:r>
        <w:t>удостоверение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квалификации.</w:t>
      </w:r>
    </w:p>
    <w:p w:rsidR="00192FCC" w:rsidRDefault="00745598">
      <w:pPr>
        <w:pStyle w:val="11"/>
        <w:numPr>
          <w:ilvl w:val="0"/>
          <w:numId w:val="11"/>
        </w:numPr>
        <w:tabs>
          <w:tab w:val="left" w:pos="2120"/>
          <w:tab w:val="left" w:pos="2121"/>
        </w:tabs>
        <w:spacing w:before="69"/>
        <w:ind w:left="2121" w:hanging="720"/>
        <w:jc w:val="left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:rsidR="00192FCC" w:rsidRDefault="00192FCC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576"/>
        <w:gridCol w:w="1262"/>
        <w:gridCol w:w="2136"/>
        <w:gridCol w:w="1032"/>
      </w:tblGrid>
      <w:tr w:rsidR="00192FCC">
        <w:trPr>
          <w:trHeight w:val="883"/>
        </w:trPr>
        <w:tc>
          <w:tcPr>
            <w:tcW w:w="638" w:type="dxa"/>
            <w:vMerge w:val="restart"/>
          </w:tcPr>
          <w:p w:rsidR="00192FCC" w:rsidRDefault="00745598">
            <w:pPr>
              <w:pStyle w:val="TableParagraph"/>
              <w:spacing w:before="50" w:line="362" w:lineRule="auto"/>
              <w:ind w:left="4" w:right="260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76" w:type="dxa"/>
            <w:vMerge w:val="restart"/>
          </w:tcPr>
          <w:p w:rsidR="00192FCC" w:rsidRDefault="00745598">
            <w:pPr>
              <w:pStyle w:val="TableParagraph"/>
              <w:spacing w:before="5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</w:p>
        </w:tc>
        <w:tc>
          <w:tcPr>
            <w:tcW w:w="3398" w:type="dxa"/>
            <w:gridSpan w:val="2"/>
          </w:tcPr>
          <w:p w:rsidR="00192FCC" w:rsidRDefault="00745598">
            <w:pPr>
              <w:pStyle w:val="TableParagraph"/>
              <w:spacing w:before="50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  <w:tc>
          <w:tcPr>
            <w:tcW w:w="1032" w:type="dxa"/>
            <w:vMerge w:val="restart"/>
          </w:tcPr>
          <w:p w:rsidR="00192FCC" w:rsidRDefault="00745598">
            <w:pPr>
              <w:pStyle w:val="TableParagraph"/>
              <w:spacing w:before="50" w:line="362" w:lineRule="auto"/>
              <w:ind w:left="199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192FCC">
        <w:trPr>
          <w:trHeight w:val="878"/>
        </w:trPr>
        <w:tc>
          <w:tcPr>
            <w:tcW w:w="638" w:type="dxa"/>
            <w:vMerge/>
            <w:tcBorders>
              <w:top w:val="nil"/>
            </w:tcBorders>
          </w:tcPr>
          <w:p w:rsidR="00192FCC" w:rsidRDefault="00192FCC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192FCC" w:rsidRDefault="00192FCC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192FCC" w:rsidRDefault="00745598">
            <w:pPr>
              <w:pStyle w:val="TableParagraph"/>
              <w:spacing w:before="49"/>
              <w:ind w:left="201" w:right="2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Лекции</w:t>
            </w:r>
          </w:p>
        </w:tc>
        <w:tc>
          <w:tcPr>
            <w:tcW w:w="2136" w:type="dxa"/>
          </w:tcPr>
          <w:p w:rsidR="00192FCC" w:rsidRDefault="00745598">
            <w:pPr>
              <w:pStyle w:val="TableParagraph"/>
              <w:spacing w:before="49"/>
              <w:ind w:left="35" w:right="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</w:p>
          <w:p w:rsidR="00192FCC" w:rsidRDefault="00745598">
            <w:pPr>
              <w:pStyle w:val="TableParagraph"/>
              <w:spacing w:before="137"/>
              <w:ind w:left="35" w:right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работа*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192FCC" w:rsidRDefault="00192FCC">
            <w:pPr>
              <w:rPr>
                <w:sz w:val="2"/>
                <w:szCs w:val="2"/>
              </w:rPr>
            </w:pPr>
          </w:p>
        </w:tc>
      </w:tr>
      <w:tr w:rsidR="00192FCC" w:rsidTr="005A73DA">
        <w:trPr>
          <w:trHeight w:val="986"/>
        </w:trPr>
        <w:tc>
          <w:tcPr>
            <w:tcW w:w="638" w:type="dxa"/>
          </w:tcPr>
          <w:p w:rsidR="00192FCC" w:rsidRDefault="00745598">
            <w:pPr>
              <w:pStyle w:val="TableParagraph"/>
              <w:spacing w:before="54"/>
              <w:ind w:left="13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76" w:type="dxa"/>
          </w:tcPr>
          <w:p w:rsidR="00192FCC" w:rsidRDefault="00745598" w:rsidP="005A73DA">
            <w:pPr>
              <w:pStyle w:val="TableParagraph"/>
              <w:spacing w:line="27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5A73DA" w:rsidRPr="005A73DA">
              <w:rPr>
                <w:b/>
                <w:sz w:val="24"/>
              </w:rPr>
              <w:t>Д</w:t>
            </w:r>
            <w:r w:rsidR="005A73DA">
              <w:rPr>
                <w:b/>
                <w:sz w:val="24"/>
              </w:rPr>
              <w:t>изайн препарирования под виниры. К</w:t>
            </w:r>
            <w:r w:rsidR="005A73DA" w:rsidRPr="005A73DA">
              <w:rPr>
                <w:b/>
                <w:sz w:val="24"/>
              </w:rPr>
              <w:t>онцепция композитов с блич оттенками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262" w:type="dxa"/>
          </w:tcPr>
          <w:p w:rsidR="00192FCC" w:rsidRDefault="00804132">
            <w:pPr>
              <w:pStyle w:val="TableParagraph"/>
              <w:spacing w:before="54"/>
              <w:ind w:left="20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36" w:type="dxa"/>
          </w:tcPr>
          <w:p w:rsidR="00192FCC" w:rsidRDefault="00804132">
            <w:pPr>
              <w:pStyle w:val="TableParagraph"/>
              <w:spacing w:before="54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</w:tcPr>
          <w:p w:rsidR="00192FCC" w:rsidRDefault="00804132">
            <w:pPr>
              <w:pStyle w:val="TableParagraph"/>
              <w:spacing w:before="54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192FCC">
        <w:trPr>
          <w:trHeight w:val="677"/>
        </w:trPr>
        <w:tc>
          <w:tcPr>
            <w:tcW w:w="638" w:type="dxa"/>
          </w:tcPr>
          <w:p w:rsidR="00192FCC" w:rsidRDefault="00745598">
            <w:pPr>
              <w:pStyle w:val="TableParagraph"/>
              <w:spacing w:before="44"/>
              <w:ind w:left="140" w:right="14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6" w:type="dxa"/>
          </w:tcPr>
          <w:p w:rsidR="00192FCC" w:rsidRDefault="005A73DA">
            <w:pPr>
              <w:pStyle w:val="TableParagraph"/>
              <w:spacing w:before="44"/>
              <w:ind w:left="5"/>
              <w:rPr>
                <w:sz w:val="24"/>
              </w:rPr>
            </w:pPr>
            <w:r w:rsidRPr="005A73DA">
              <w:rPr>
                <w:sz w:val="24"/>
              </w:rPr>
              <w:t>Виниры дисколоритных зубов</w:t>
            </w:r>
            <w:r w:rsidR="0074559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5A73DA">
              <w:rPr>
                <w:sz w:val="24"/>
              </w:rPr>
              <w:t>Готовые блич рецепты</w:t>
            </w:r>
            <w:r>
              <w:rPr>
                <w:sz w:val="24"/>
              </w:rPr>
              <w:t xml:space="preserve">. </w:t>
            </w:r>
            <w:r w:rsidRPr="005A73DA">
              <w:rPr>
                <w:sz w:val="24"/>
              </w:rPr>
              <w:t>Слои и их вариации</w:t>
            </w:r>
            <w:r>
              <w:rPr>
                <w:sz w:val="24"/>
              </w:rPr>
              <w:t>.</w:t>
            </w:r>
          </w:p>
        </w:tc>
        <w:tc>
          <w:tcPr>
            <w:tcW w:w="1262" w:type="dxa"/>
          </w:tcPr>
          <w:p w:rsidR="00192FCC" w:rsidRDefault="00804132">
            <w:pPr>
              <w:pStyle w:val="TableParagraph"/>
              <w:spacing w:before="44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6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:rsidR="00192FCC" w:rsidRDefault="00804132">
            <w:pPr>
              <w:pStyle w:val="TableParagraph"/>
              <w:spacing w:before="44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73DA">
        <w:trPr>
          <w:trHeight w:val="691"/>
        </w:trPr>
        <w:tc>
          <w:tcPr>
            <w:tcW w:w="638" w:type="dxa"/>
          </w:tcPr>
          <w:p w:rsidR="005A73DA" w:rsidRDefault="005A73DA">
            <w:pPr>
              <w:pStyle w:val="TableParagraph"/>
              <w:spacing w:before="49"/>
              <w:ind w:left="140" w:right="14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6" w:type="dxa"/>
          </w:tcPr>
          <w:p w:rsidR="005A73DA" w:rsidRPr="005A73DA" w:rsidRDefault="005A73DA">
            <w:pPr>
              <w:pStyle w:val="TableParagraph"/>
              <w:spacing w:before="15" w:line="310" w:lineRule="atLeast"/>
              <w:ind w:left="5" w:right="397"/>
              <w:rPr>
                <w:sz w:val="24"/>
              </w:rPr>
            </w:pPr>
            <w:r w:rsidRPr="005A73DA">
              <w:rPr>
                <w:sz w:val="24"/>
              </w:rPr>
              <w:t>Варианты построения «режущего края» (степени прозрачности)</w:t>
            </w:r>
            <w:r>
              <w:rPr>
                <w:sz w:val="24"/>
              </w:rPr>
              <w:t>.</w:t>
            </w:r>
          </w:p>
        </w:tc>
        <w:tc>
          <w:tcPr>
            <w:tcW w:w="1262" w:type="dxa"/>
          </w:tcPr>
          <w:p w:rsidR="005A73DA" w:rsidRDefault="00804132">
            <w:pPr>
              <w:pStyle w:val="TableParagraph"/>
              <w:spacing w:before="49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6" w:type="dxa"/>
          </w:tcPr>
          <w:p w:rsidR="005A73DA" w:rsidRDefault="005A73DA">
            <w:pPr>
              <w:pStyle w:val="TableParagraph"/>
              <w:spacing w:before="49"/>
              <w:ind w:left="1000"/>
              <w:rPr>
                <w:sz w:val="24"/>
              </w:rPr>
            </w:pPr>
          </w:p>
        </w:tc>
        <w:tc>
          <w:tcPr>
            <w:tcW w:w="1032" w:type="dxa"/>
          </w:tcPr>
          <w:p w:rsidR="005A73DA" w:rsidRDefault="00804132">
            <w:pPr>
              <w:pStyle w:val="TableParagraph"/>
              <w:spacing w:before="4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73DA">
        <w:trPr>
          <w:trHeight w:val="691"/>
        </w:trPr>
        <w:tc>
          <w:tcPr>
            <w:tcW w:w="638" w:type="dxa"/>
          </w:tcPr>
          <w:p w:rsidR="005A73DA" w:rsidRDefault="005A73DA">
            <w:pPr>
              <w:pStyle w:val="TableParagraph"/>
              <w:spacing w:before="49"/>
              <w:ind w:left="140" w:right="14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76" w:type="dxa"/>
          </w:tcPr>
          <w:p w:rsidR="005A73DA" w:rsidRPr="005A73DA" w:rsidRDefault="005A73DA">
            <w:pPr>
              <w:pStyle w:val="TableParagraph"/>
              <w:spacing w:before="15" w:line="310" w:lineRule="atLeast"/>
              <w:ind w:left="5" w:right="397"/>
              <w:rPr>
                <w:sz w:val="24"/>
              </w:rPr>
            </w:pPr>
            <w:r w:rsidRPr="005A73DA">
              <w:rPr>
                <w:sz w:val="24"/>
              </w:rPr>
              <w:t>Эффект «Гало»</w:t>
            </w:r>
            <w:r>
              <w:rPr>
                <w:sz w:val="24"/>
              </w:rPr>
              <w:t>.</w:t>
            </w:r>
          </w:p>
        </w:tc>
        <w:tc>
          <w:tcPr>
            <w:tcW w:w="1262" w:type="dxa"/>
          </w:tcPr>
          <w:p w:rsidR="005A73DA" w:rsidRDefault="00804132">
            <w:pPr>
              <w:pStyle w:val="TableParagraph"/>
              <w:spacing w:before="49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6" w:type="dxa"/>
          </w:tcPr>
          <w:p w:rsidR="005A73DA" w:rsidRDefault="00804132">
            <w:pPr>
              <w:pStyle w:val="TableParagraph"/>
              <w:spacing w:before="49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A73DA" w:rsidRDefault="00804132">
            <w:pPr>
              <w:pStyle w:val="TableParagraph"/>
              <w:spacing w:before="4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A73DA">
        <w:trPr>
          <w:trHeight w:val="691"/>
        </w:trPr>
        <w:tc>
          <w:tcPr>
            <w:tcW w:w="638" w:type="dxa"/>
          </w:tcPr>
          <w:p w:rsidR="005A73DA" w:rsidRPr="00DD2741" w:rsidRDefault="005A73DA" w:rsidP="00DD2741">
            <w:pPr>
              <w:pStyle w:val="TableParagraph"/>
              <w:spacing w:before="49"/>
              <w:ind w:left="140" w:right="14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  <w:r w:rsidR="00DD2741">
              <w:rPr>
                <w:sz w:val="24"/>
                <w:lang w:val="en-US"/>
              </w:rPr>
              <w:t>4</w:t>
            </w:r>
          </w:p>
        </w:tc>
        <w:tc>
          <w:tcPr>
            <w:tcW w:w="4576" w:type="dxa"/>
          </w:tcPr>
          <w:p w:rsidR="005A73DA" w:rsidRDefault="005A73DA">
            <w:pPr>
              <w:pStyle w:val="TableParagraph"/>
              <w:spacing w:before="15" w:line="310" w:lineRule="atLeast"/>
              <w:ind w:left="5" w:right="397"/>
            </w:pPr>
            <w:r>
              <w:t>Зеркальный Протокол Шлифовки и полировки в 2-3 шага.</w:t>
            </w:r>
          </w:p>
          <w:p w:rsidR="00DD2741" w:rsidRPr="00DD2741" w:rsidRDefault="00DD2741">
            <w:pPr>
              <w:pStyle w:val="TableParagraph"/>
              <w:spacing w:before="15" w:line="310" w:lineRule="atLeast"/>
              <w:ind w:left="5" w:right="397"/>
              <w:rPr>
                <w:sz w:val="24"/>
              </w:rPr>
            </w:pPr>
            <w:r w:rsidRPr="00DD2741">
              <w:rPr>
                <w:sz w:val="24"/>
              </w:rPr>
              <w:t>Дизайн Вестибулярной поверхности и Текстура.</w:t>
            </w:r>
          </w:p>
        </w:tc>
        <w:tc>
          <w:tcPr>
            <w:tcW w:w="1262" w:type="dxa"/>
          </w:tcPr>
          <w:p w:rsidR="005A73DA" w:rsidRDefault="00804132">
            <w:pPr>
              <w:pStyle w:val="TableParagraph"/>
              <w:spacing w:before="49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6" w:type="dxa"/>
          </w:tcPr>
          <w:p w:rsidR="005A73DA" w:rsidRDefault="00804132">
            <w:pPr>
              <w:pStyle w:val="TableParagraph"/>
              <w:spacing w:before="49"/>
              <w:ind w:left="10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</w:tcPr>
          <w:p w:rsidR="005A73DA" w:rsidRDefault="00804132">
            <w:pPr>
              <w:pStyle w:val="TableParagraph"/>
              <w:spacing w:before="4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2FCC">
        <w:trPr>
          <w:trHeight w:val="1641"/>
        </w:trPr>
        <w:tc>
          <w:tcPr>
            <w:tcW w:w="638" w:type="dxa"/>
          </w:tcPr>
          <w:p w:rsidR="00192FCC" w:rsidRDefault="00745598">
            <w:pPr>
              <w:pStyle w:val="TableParagraph"/>
              <w:spacing w:before="49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A73DA">
              <w:rPr>
                <w:b/>
                <w:sz w:val="24"/>
              </w:rPr>
              <w:t>.</w:t>
            </w:r>
          </w:p>
        </w:tc>
        <w:tc>
          <w:tcPr>
            <w:tcW w:w="4576" w:type="dxa"/>
          </w:tcPr>
          <w:p w:rsidR="00192FCC" w:rsidRDefault="00745598">
            <w:pPr>
              <w:pStyle w:val="TableParagraph"/>
              <w:spacing w:before="15" w:line="310" w:lineRule="atLeast"/>
              <w:ind w:left="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5A73DA">
              <w:rPr>
                <w:b/>
                <w:sz w:val="24"/>
              </w:rPr>
              <w:t>П</w:t>
            </w:r>
            <w:r w:rsidR="005A73DA" w:rsidRPr="005A73DA">
              <w:rPr>
                <w:b/>
                <w:sz w:val="24"/>
              </w:rPr>
              <w:t>сихологические аспекты с пациентом перед началом вмешательства</w:t>
            </w:r>
            <w:r w:rsidR="005A73DA">
              <w:rPr>
                <w:b/>
                <w:sz w:val="24"/>
              </w:rPr>
              <w:t>.</w:t>
            </w:r>
          </w:p>
        </w:tc>
        <w:tc>
          <w:tcPr>
            <w:tcW w:w="1262" w:type="dxa"/>
          </w:tcPr>
          <w:p w:rsidR="00192FCC" w:rsidRDefault="00804132">
            <w:pPr>
              <w:pStyle w:val="TableParagraph"/>
              <w:spacing w:before="49"/>
              <w:ind w:left="20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6" w:type="dxa"/>
          </w:tcPr>
          <w:p w:rsidR="00192FCC" w:rsidRDefault="00804132">
            <w:pPr>
              <w:pStyle w:val="TableParagraph"/>
              <w:spacing w:before="49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32" w:type="dxa"/>
          </w:tcPr>
          <w:p w:rsidR="00192FCC" w:rsidRDefault="00804132">
            <w:pPr>
              <w:pStyle w:val="TableParagraph"/>
              <w:spacing w:before="49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04132">
        <w:trPr>
          <w:trHeight w:val="1641"/>
        </w:trPr>
        <w:tc>
          <w:tcPr>
            <w:tcW w:w="638" w:type="dxa"/>
          </w:tcPr>
          <w:p w:rsidR="00804132" w:rsidRPr="00804132" w:rsidRDefault="00804132">
            <w:pPr>
              <w:pStyle w:val="TableParagraph"/>
              <w:spacing w:before="49"/>
              <w:ind w:right="16"/>
              <w:jc w:val="center"/>
              <w:rPr>
                <w:sz w:val="24"/>
              </w:rPr>
            </w:pPr>
            <w:r w:rsidRPr="00804132">
              <w:rPr>
                <w:sz w:val="24"/>
              </w:rPr>
              <w:t>2.1</w:t>
            </w:r>
          </w:p>
        </w:tc>
        <w:tc>
          <w:tcPr>
            <w:tcW w:w="4576" w:type="dxa"/>
          </w:tcPr>
          <w:p w:rsidR="00804132" w:rsidRPr="00804132" w:rsidRDefault="00804132">
            <w:pPr>
              <w:pStyle w:val="TableParagraph"/>
              <w:spacing w:before="15" w:line="310" w:lineRule="atLeast"/>
              <w:ind w:left="5" w:right="92"/>
              <w:rPr>
                <w:sz w:val="24"/>
              </w:rPr>
            </w:pPr>
            <w:r w:rsidRPr="00804132">
              <w:rPr>
                <w:sz w:val="24"/>
              </w:rPr>
              <w:t>Психологические аспекты с пациентом перед началом вмешательства.</w:t>
            </w:r>
          </w:p>
        </w:tc>
        <w:tc>
          <w:tcPr>
            <w:tcW w:w="1262" w:type="dxa"/>
          </w:tcPr>
          <w:p w:rsidR="00804132" w:rsidRPr="00804132" w:rsidRDefault="00804132">
            <w:pPr>
              <w:pStyle w:val="TableParagraph"/>
              <w:spacing w:before="49"/>
              <w:ind w:left="201" w:right="2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6" w:type="dxa"/>
          </w:tcPr>
          <w:p w:rsidR="00804132" w:rsidRPr="00804132" w:rsidRDefault="00804132">
            <w:pPr>
              <w:pStyle w:val="TableParagraph"/>
              <w:spacing w:before="49"/>
              <w:ind w:left="10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2" w:type="dxa"/>
          </w:tcPr>
          <w:p w:rsidR="00804132" w:rsidRPr="00804132" w:rsidRDefault="00804132">
            <w:pPr>
              <w:pStyle w:val="TableParagraph"/>
              <w:spacing w:before="4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92FCC">
        <w:trPr>
          <w:trHeight w:val="470"/>
        </w:trPr>
        <w:tc>
          <w:tcPr>
            <w:tcW w:w="638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4576" w:type="dxa"/>
          </w:tcPr>
          <w:p w:rsidR="00192FCC" w:rsidRDefault="00745598">
            <w:pPr>
              <w:pStyle w:val="TableParagraph"/>
              <w:spacing w:before="49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4430" w:type="dxa"/>
            <w:gridSpan w:val="3"/>
          </w:tcPr>
          <w:p w:rsidR="00192FCC" w:rsidRDefault="00804132">
            <w:pPr>
              <w:pStyle w:val="TableParagraph"/>
              <w:spacing w:before="49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92FCC">
        <w:trPr>
          <w:trHeight w:val="465"/>
        </w:trPr>
        <w:tc>
          <w:tcPr>
            <w:tcW w:w="638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4576" w:type="dxa"/>
          </w:tcPr>
          <w:p w:rsidR="00192FCC" w:rsidRDefault="00745598">
            <w:pPr>
              <w:pStyle w:val="TableParagraph"/>
              <w:spacing w:before="49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430" w:type="dxa"/>
            <w:gridSpan w:val="3"/>
          </w:tcPr>
          <w:p w:rsidR="00192FCC" w:rsidRDefault="00745598">
            <w:pPr>
              <w:pStyle w:val="TableParagraph"/>
              <w:spacing w:before="49"/>
              <w:ind w:left="2066" w:right="2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192FCC" w:rsidRDefault="00745598">
      <w:pPr>
        <w:spacing w:line="360" w:lineRule="auto"/>
        <w:ind w:left="114" w:right="1092"/>
        <w:rPr>
          <w:b/>
          <w:sz w:val="24"/>
        </w:rPr>
      </w:pPr>
      <w:r>
        <w:rPr>
          <w:b/>
          <w:sz w:val="24"/>
        </w:rPr>
        <w:t>*Самостоятельная работа реализуется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форме тестовых заданий по тематикам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модулей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192FCC" w:rsidRDefault="00192FCC">
      <w:pPr>
        <w:pStyle w:val="a3"/>
        <w:spacing w:before="10"/>
        <w:ind w:left="0"/>
        <w:jc w:val="left"/>
        <w:rPr>
          <w:b/>
          <w:sz w:val="35"/>
        </w:rPr>
      </w:pPr>
    </w:p>
    <w:p w:rsidR="00192FCC" w:rsidRDefault="00745598">
      <w:pPr>
        <w:pStyle w:val="11"/>
        <w:numPr>
          <w:ilvl w:val="0"/>
          <w:numId w:val="11"/>
        </w:numPr>
        <w:tabs>
          <w:tab w:val="left" w:pos="1646"/>
        </w:tabs>
        <w:ind w:left="1645" w:hanging="245"/>
        <w:jc w:val="left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804132" w:rsidRDefault="00804132" w:rsidP="00804132">
      <w:pPr>
        <w:pStyle w:val="11"/>
        <w:tabs>
          <w:tab w:val="left" w:pos="1646"/>
        </w:tabs>
        <w:ind w:left="1645"/>
        <w:jc w:val="right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099"/>
      </w:tblGrid>
      <w:tr w:rsidR="00192FCC">
        <w:trPr>
          <w:trHeight w:val="417"/>
        </w:trPr>
        <w:tc>
          <w:tcPr>
            <w:tcW w:w="3549" w:type="dxa"/>
            <w:vMerge w:val="restart"/>
          </w:tcPr>
          <w:p w:rsidR="00192FCC" w:rsidRDefault="00192FCC">
            <w:pPr>
              <w:pStyle w:val="TableParagraph"/>
            </w:pP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7" w:lineRule="exact"/>
              <w:ind w:left="2003" w:right="2002"/>
              <w:jc w:val="center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освоения*</w:t>
            </w:r>
          </w:p>
        </w:tc>
      </w:tr>
      <w:tr w:rsidR="00192FCC">
        <w:trPr>
          <w:trHeight w:val="412"/>
        </w:trPr>
        <w:tc>
          <w:tcPr>
            <w:tcW w:w="3549" w:type="dxa"/>
            <w:vMerge/>
            <w:tcBorders>
              <w:top w:val="nil"/>
            </w:tcBorders>
          </w:tcPr>
          <w:p w:rsidR="00192FCC" w:rsidRDefault="00192FCC">
            <w:pPr>
              <w:rPr>
                <w:sz w:val="2"/>
                <w:szCs w:val="2"/>
              </w:rPr>
            </w:pP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3" w:lineRule="exact"/>
              <w:ind w:left="2002" w:right="20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192FCC">
        <w:trPr>
          <w:trHeight w:val="412"/>
        </w:trPr>
        <w:tc>
          <w:tcPr>
            <w:tcW w:w="3549" w:type="dxa"/>
          </w:tcPr>
          <w:p w:rsidR="00192FCC" w:rsidRDefault="00745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3" w:lineRule="exact"/>
              <w:ind w:left="2003" w:right="2002"/>
              <w:jc w:val="center"/>
              <w:rPr>
                <w:sz w:val="24"/>
              </w:rPr>
            </w:pPr>
            <w:r>
              <w:rPr>
                <w:sz w:val="24"/>
              </w:rPr>
              <w:t>УД</w:t>
            </w:r>
          </w:p>
        </w:tc>
      </w:tr>
      <w:tr w:rsidR="00192FCC">
        <w:trPr>
          <w:trHeight w:val="417"/>
        </w:trPr>
        <w:tc>
          <w:tcPr>
            <w:tcW w:w="3549" w:type="dxa"/>
          </w:tcPr>
          <w:p w:rsidR="00192FCC" w:rsidRDefault="007455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8" w:lineRule="exact"/>
              <w:ind w:left="2003" w:right="2002"/>
              <w:jc w:val="center"/>
              <w:rPr>
                <w:sz w:val="24"/>
              </w:rPr>
            </w:pPr>
            <w:r>
              <w:rPr>
                <w:sz w:val="24"/>
              </w:rPr>
              <w:t>УД</w:t>
            </w:r>
          </w:p>
        </w:tc>
      </w:tr>
      <w:tr w:rsidR="00192FCC">
        <w:trPr>
          <w:trHeight w:val="412"/>
        </w:trPr>
        <w:tc>
          <w:tcPr>
            <w:tcW w:w="3549" w:type="dxa"/>
          </w:tcPr>
          <w:p w:rsidR="00192FCC" w:rsidRDefault="00745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3" w:lineRule="exact"/>
              <w:ind w:left="2003" w:right="2002"/>
              <w:jc w:val="center"/>
              <w:rPr>
                <w:sz w:val="24"/>
              </w:rPr>
            </w:pPr>
            <w:r>
              <w:rPr>
                <w:sz w:val="24"/>
              </w:rPr>
              <w:t>УД</w:t>
            </w:r>
          </w:p>
        </w:tc>
      </w:tr>
      <w:tr w:rsidR="00192FCC">
        <w:trPr>
          <w:trHeight w:val="412"/>
        </w:trPr>
        <w:tc>
          <w:tcPr>
            <w:tcW w:w="3549" w:type="dxa"/>
          </w:tcPr>
          <w:p w:rsidR="00192FCC" w:rsidRDefault="00745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3" w:lineRule="exact"/>
              <w:ind w:left="2003" w:right="2002"/>
              <w:jc w:val="center"/>
              <w:rPr>
                <w:sz w:val="24"/>
              </w:rPr>
            </w:pPr>
            <w:r>
              <w:rPr>
                <w:sz w:val="24"/>
              </w:rPr>
              <w:t>УД</w:t>
            </w:r>
          </w:p>
        </w:tc>
      </w:tr>
      <w:tr w:rsidR="00192FCC">
        <w:trPr>
          <w:trHeight w:val="417"/>
        </w:trPr>
        <w:tc>
          <w:tcPr>
            <w:tcW w:w="3549" w:type="dxa"/>
          </w:tcPr>
          <w:p w:rsidR="00192FCC" w:rsidRDefault="0074559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3" w:lineRule="exact"/>
              <w:ind w:left="2003" w:right="2002"/>
              <w:jc w:val="center"/>
              <w:rPr>
                <w:sz w:val="24"/>
              </w:rPr>
            </w:pPr>
            <w:r>
              <w:rPr>
                <w:sz w:val="24"/>
              </w:rPr>
              <w:t>УД</w:t>
            </w:r>
          </w:p>
        </w:tc>
      </w:tr>
      <w:tr w:rsidR="00192FCC">
        <w:trPr>
          <w:trHeight w:val="412"/>
        </w:trPr>
        <w:tc>
          <w:tcPr>
            <w:tcW w:w="3549" w:type="dxa"/>
          </w:tcPr>
          <w:p w:rsidR="00192FCC" w:rsidRDefault="00745598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Суббота</w:t>
            </w: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3" w:lineRule="exact"/>
              <w:ind w:left="2003" w:right="1938"/>
              <w:jc w:val="center"/>
              <w:rPr>
                <w:sz w:val="24"/>
              </w:rPr>
            </w:pPr>
            <w:r>
              <w:rPr>
                <w:sz w:val="24"/>
              </w:rPr>
              <w:t>ИА</w:t>
            </w:r>
          </w:p>
        </w:tc>
      </w:tr>
      <w:tr w:rsidR="00192FCC">
        <w:trPr>
          <w:trHeight w:val="412"/>
        </w:trPr>
        <w:tc>
          <w:tcPr>
            <w:tcW w:w="3549" w:type="dxa"/>
          </w:tcPr>
          <w:p w:rsidR="00192FCC" w:rsidRDefault="00745598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Воскресенье</w:t>
            </w:r>
          </w:p>
        </w:tc>
        <w:tc>
          <w:tcPr>
            <w:tcW w:w="6099" w:type="dxa"/>
          </w:tcPr>
          <w:p w:rsidR="00192FCC" w:rsidRDefault="00745598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192FCC" w:rsidRDefault="00192FCC">
      <w:pPr>
        <w:pStyle w:val="a3"/>
        <w:spacing w:before="4"/>
        <w:ind w:left="0"/>
        <w:jc w:val="left"/>
        <w:rPr>
          <w:b/>
          <w:sz w:val="27"/>
        </w:rPr>
      </w:pPr>
    </w:p>
    <w:p w:rsidR="00192FCC" w:rsidRDefault="00745598">
      <w:pPr>
        <w:pStyle w:val="a3"/>
        <w:spacing w:before="90"/>
        <w:ind w:left="1401"/>
        <w:jc w:val="left"/>
      </w:pPr>
      <w:r>
        <w:t>*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акад.</w:t>
      </w:r>
      <w:r>
        <w:rPr>
          <w:spacing w:val="1"/>
        </w:rPr>
        <w:t xml:space="preserve"> </w:t>
      </w:r>
      <w:r>
        <w:t>часов</w:t>
      </w:r>
    </w:p>
    <w:p w:rsidR="00192FCC" w:rsidRDefault="00745598">
      <w:pPr>
        <w:pStyle w:val="a3"/>
        <w:spacing w:before="137" w:line="360" w:lineRule="auto"/>
        <w:ind w:firstLine="720"/>
        <w:jc w:val="left"/>
      </w:pPr>
      <w:r>
        <w:t>УД</w:t>
      </w:r>
      <w:r>
        <w:rPr>
          <w:spacing w:val="49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день</w:t>
      </w:r>
      <w:r>
        <w:rPr>
          <w:spacing w:val="51"/>
        </w:rPr>
        <w:t xml:space="preserve"> </w:t>
      </w:r>
      <w:r>
        <w:t>(состоит</w:t>
      </w:r>
      <w:r>
        <w:rPr>
          <w:spacing w:val="46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лекционного</w:t>
      </w:r>
      <w:r>
        <w:rPr>
          <w:spacing w:val="50"/>
        </w:rPr>
        <w:t xml:space="preserve"> </w:t>
      </w:r>
      <w:r>
        <w:t>материала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работы)</w:t>
      </w:r>
    </w:p>
    <w:p w:rsidR="00192FCC" w:rsidRDefault="00745598">
      <w:pPr>
        <w:pStyle w:val="a3"/>
        <w:spacing w:line="362" w:lineRule="auto"/>
        <w:ind w:left="1401" w:right="5148"/>
        <w:jc w:val="left"/>
      </w:pPr>
      <w:r>
        <w:t>ИА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(тестирование)</w:t>
      </w:r>
      <w:r>
        <w:rPr>
          <w:spacing w:val="-57"/>
        </w:rPr>
        <w:t xml:space="preserve"> </w:t>
      </w:r>
      <w:r>
        <w:t>В-</w:t>
      </w:r>
      <w:r>
        <w:rPr>
          <w:spacing w:val="3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</w:t>
      </w:r>
    </w:p>
    <w:p w:rsidR="00192FCC" w:rsidRDefault="00192FCC">
      <w:pPr>
        <w:pStyle w:val="a3"/>
        <w:spacing w:before="10"/>
        <w:ind w:left="0"/>
        <w:jc w:val="left"/>
        <w:rPr>
          <w:sz w:val="35"/>
        </w:rPr>
      </w:pPr>
    </w:p>
    <w:p w:rsidR="00192FCC" w:rsidRDefault="00745598">
      <w:pPr>
        <w:pStyle w:val="11"/>
        <w:numPr>
          <w:ilvl w:val="0"/>
          <w:numId w:val="11"/>
        </w:numPr>
        <w:tabs>
          <w:tab w:val="left" w:pos="2120"/>
          <w:tab w:val="left" w:pos="2121"/>
        </w:tabs>
        <w:ind w:left="2121" w:hanging="720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192FCC" w:rsidRDefault="00192FCC">
      <w:pPr>
        <w:pStyle w:val="a3"/>
        <w:ind w:left="0"/>
        <w:jc w:val="left"/>
        <w:rPr>
          <w:b/>
          <w:sz w:val="26"/>
        </w:rPr>
      </w:pPr>
    </w:p>
    <w:p w:rsidR="00192FCC" w:rsidRDefault="00192FCC">
      <w:pPr>
        <w:pStyle w:val="a3"/>
        <w:spacing w:before="2"/>
        <w:ind w:left="0"/>
        <w:jc w:val="left"/>
        <w:rPr>
          <w:b/>
          <w:sz w:val="22"/>
        </w:rPr>
      </w:pPr>
    </w:p>
    <w:p w:rsidR="00192FCC" w:rsidRDefault="00745598" w:rsidP="00804132">
      <w:pPr>
        <w:spacing w:before="1" w:line="360" w:lineRule="auto"/>
        <w:ind w:left="680" w:firstLine="72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12"/>
          <w:sz w:val="24"/>
        </w:rPr>
        <w:t xml:space="preserve"> </w:t>
      </w:r>
      <w:r w:rsidR="005A73DA" w:rsidRPr="005A73DA">
        <w:rPr>
          <w:b/>
          <w:sz w:val="24"/>
        </w:rPr>
        <w:t>Д</w:t>
      </w:r>
      <w:r w:rsidR="005A73DA">
        <w:rPr>
          <w:b/>
          <w:sz w:val="24"/>
        </w:rPr>
        <w:t>изайн препарирования под виниры. К</w:t>
      </w:r>
      <w:r w:rsidR="005A73DA" w:rsidRPr="005A73DA">
        <w:rPr>
          <w:b/>
          <w:sz w:val="24"/>
        </w:rPr>
        <w:t>онцепция композитов с блич оттенками</w:t>
      </w:r>
      <w:r>
        <w:rPr>
          <w:b/>
          <w:sz w:val="24"/>
        </w:rPr>
        <w:t>.</w:t>
      </w:r>
    </w:p>
    <w:p w:rsidR="00192FCC" w:rsidRDefault="00745598" w:rsidP="00804132">
      <w:pPr>
        <w:pStyle w:val="11"/>
        <w:spacing w:line="360" w:lineRule="auto"/>
        <w:ind w:firstLine="72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2"/>
        </w:rPr>
        <w:t xml:space="preserve"> </w:t>
      </w:r>
      <w:r w:rsidR="005A73DA" w:rsidRPr="005A73DA">
        <w:t>Виниры дисколоритных зубов</w:t>
      </w:r>
      <w:r>
        <w:t>.</w:t>
      </w:r>
      <w:r w:rsidR="005A73DA">
        <w:t xml:space="preserve"> </w:t>
      </w:r>
      <w:r w:rsidR="005A73DA" w:rsidRPr="005A73DA">
        <w:t>Готовые блич рецепты</w:t>
      </w:r>
      <w:r w:rsidR="005A73DA">
        <w:t xml:space="preserve">. </w:t>
      </w:r>
      <w:r w:rsidR="005A73DA" w:rsidRPr="005A73DA">
        <w:t>Слои и их вариации</w:t>
      </w:r>
      <w:r w:rsidR="005A73DA">
        <w:t>.</w:t>
      </w:r>
    </w:p>
    <w:p w:rsidR="00192FCC" w:rsidRDefault="005A73DA" w:rsidP="00804132">
      <w:pPr>
        <w:pStyle w:val="a3"/>
        <w:spacing w:line="360" w:lineRule="auto"/>
        <w:ind w:firstLine="720"/>
        <w:jc w:val="left"/>
      </w:pPr>
      <w:r w:rsidRPr="005A73DA">
        <w:t>Понятие о дисколоритах зубов. Причины, виды.</w:t>
      </w:r>
      <w:r>
        <w:t xml:space="preserve"> </w:t>
      </w:r>
      <w:r w:rsidRPr="005A73DA">
        <w:t>Методы устранения дисколоритов.</w:t>
      </w:r>
      <w:r>
        <w:t xml:space="preserve"> </w:t>
      </w:r>
      <w:r w:rsidRPr="005A73DA">
        <w:t>Микроабразия зубов. Показания, противопоказания, этапы проведения. Отбеливание зубов. Показания, противопоказания. Виды и характеристики методик отбеливания.</w:t>
      </w:r>
      <w:r>
        <w:t xml:space="preserve"> </w:t>
      </w:r>
      <w:r w:rsidRPr="005A73DA">
        <w:t>иперестезия твердых тканей зубов. Способы лечения. Композитные виниры.</w:t>
      </w:r>
      <w:r>
        <w:t xml:space="preserve"> </w:t>
      </w:r>
      <w:r w:rsidRPr="005A73DA">
        <w:t>Показания, противопоказания к применению</w:t>
      </w:r>
      <w:r>
        <w:t xml:space="preserve">. </w:t>
      </w:r>
      <w:r w:rsidRPr="005A73DA">
        <w:t>Классификация виниров.</w:t>
      </w:r>
      <w:r>
        <w:t xml:space="preserve"> </w:t>
      </w:r>
      <w:r w:rsidRPr="005A73DA">
        <w:t>Анализ улыбки пациента. Критерии эстетики реставрации.</w:t>
      </w:r>
      <w:r>
        <w:t xml:space="preserve"> </w:t>
      </w:r>
      <w:r w:rsidRPr="005A73DA">
        <w:t>Методики определения цвета зубов.</w:t>
      </w:r>
      <w:r>
        <w:t xml:space="preserve"> </w:t>
      </w:r>
      <w:r w:rsidRPr="005A73DA">
        <w:t>Основные характеристики цвета зубов.</w:t>
      </w:r>
      <w:r>
        <w:t xml:space="preserve"> </w:t>
      </w:r>
      <w:r w:rsidRPr="005A73DA">
        <w:t>Основные правила и этапы препарирования под винир.</w:t>
      </w:r>
      <w:r>
        <w:t xml:space="preserve"> </w:t>
      </w:r>
      <w:r w:rsidRPr="005A73DA">
        <w:t>Материалы, применяемые для изготовления прямых композитных виниров. Основные характеристики, особенности их использования.</w:t>
      </w:r>
      <w:r>
        <w:t xml:space="preserve"> </w:t>
      </w:r>
      <w:r w:rsidRPr="005A73DA">
        <w:t>Клинические примеры.</w:t>
      </w:r>
      <w:r>
        <w:t xml:space="preserve"> </w:t>
      </w:r>
      <w:r w:rsidRPr="005A73DA">
        <w:t xml:space="preserve">Изготовление винира прямым методом на измененном в цвете зубе с использованием </w:t>
      </w:r>
      <w:r w:rsidRPr="005A73DA">
        <w:lastRenderedPageBreak/>
        <w:t>композитных материалов.</w:t>
      </w:r>
    </w:p>
    <w:p w:rsidR="00192FCC" w:rsidRDefault="00745598" w:rsidP="00804132">
      <w:pPr>
        <w:pStyle w:val="11"/>
        <w:spacing w:line="360" w:lineRule="auto"/>
        <w:ind w:firstLine="72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 w:rsidR="005A73DA" w:rsidRPr="005A73DA">
        <w:t>Варианты построения «режущего края» (степени прозрачности)</w:t>
      </w:r>
      <w:r>
        <w:t>.</w:t>
      </w:r>
    </w:p>
    <w:p w:rsidR="00192FCC" w:rsidRDefault="005A73DA" w:rsidP="00804132">
      <w:pPr>
        <w:pStyle w:val="a3"/>
        <w:spacing w:before="1" w:line="360" w:lineRule="auto"/>
        <w:ind w:left="709" w:firstLine="720"/>
        <w:jc w:val="left"/>
      </w:pPr>
      <w:r w:rsidRPr="005A73DA">
        <w:t>Диагностика</w:t>
      </w:r>
      <w:r w:rsidR="00745598">
        <w:t>.</w:t>
      </w:r>
      <w:r>
        <w:t xml:space="preserve"> Этапы п</w:t>
      </w:r>
      <w:r w:rsidRPr="005A73DA">
        <w:t>остроение режущего края</w:t>
      </w:r>
      <w:r>
        <w:t>. Ф</w:t>
      </w:r>
      <w:r w:rsidRPr="005A73DA">
        <w:t>ормирование язычного фрагмента режущего края.</w:t>
      </w:r>
      <w:r>
        <w:t xml:space="preserve"> Ф</w:t>
      </w:r>
      <w:r w:rsidRPr="005A73DA">
        <w:t>ормирование вестибулярного фрагмента режущего края</w:t>
      </w:r>
      <w:r w:rsidR="00933154">
        <w:t>.</w:t>
      </w:r>
    </w:p>
    <w:p w:rsidR="00192FCC" w:rsidRDefault="00745598" w:rsidP="00804132">
      <w:pPr>
        <w:pStyle w:val="11"/>
        <w:spacing w:line="360" w:lineRule="auto"/>
        <w:ind w:firstLine="72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 w:rsidR="008E64D4" w:rsidRPr="005A73DA">
        <w:t>Эффект «Гало»</w:t>
      </w:r>
      <w:r>
        <w:t>.</w:t>
      </w:r>
    </w:p>
    <w:p w:rsidR="009113B9" w:rsidRDefault="009113B9" w:rsidP="00804132">
      <w:pPr>
        <w:pStyle w:val="11"/>
        <w:spacing w:before="69" w:line="360" w:lineRule="auto"/>
        <w:ind w:left="680" w:right="211" w:firstLine="720"/>
        <w:jc w:val="both"/>
        <w:rPr>
          <w:b w:val="0"/>
          <w:bCs w:val="0"/>
        </w:rPr>
      </w:pPr>
      <w:r w:rsidRPr="009113B9">
        <w:rPr>
          <w:b w:val="0"/>
          <w:bCs w:val="0"/>
        </w:rPr>
        <w:t>Материал и методика</w:t>
      </w:r>
      <w:r>
        <w:rPr>
          <w:b w:val="0"/>
          <w:bCs w:val="0"/>
        </w:rPr>
        <w:t>.</w:t>
      </w:r>
    </w:p>
    <w:p w:rsidR="00DD2741" w:rsidRDefault="00DD2741" w:rsidP="00804132">
      <w:pPr>
        <w:pStyle w:val="11"/>
        <w:spacing w:before="69" w:line="360" w:lineRule="auto"/>
        <w:ind w:left="680" w:right="211" w:firstLine="720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 w:rsidRPr="00DD2741">
        <w:t xml:space="preserve"> Зеркальный Протокол Шлифовки и полировки в 2-3 шага. Дизайн Вестибулярной поверхности и Текстура</w:t>
      </w:r>
      <w:r>
        <w:t>.</w:t>
      </w:r>
    </w:p>
    <w:p w:rsidR="00DD2741" w:rsidRPr="00DD2741" w:rsidRDefault="00DD2741" w:rsidP="00804132">
      <w:pPr>
        <w:pStyle w:val="11"/>
        <w:spacing w:before="69" w:line="360" w:lineRule="auto"/>
        <w:ind w:left="680" w:right="211" w:firstLine="720"/>
        <w:jc w:val="both"/>
        <w:rPr>
          <w:b w:val="0"/>
        </w:rPr>
      </w:pPr>
      <w:r w:rsidRPr="00DD2741">
        <w:rPr>
          <w:b w:val="0"/>
        </w:rPr>
        <w:t>Форма реставрации.</w:t>
      </w:r>
      <w:r>
        <w:rPr>
          <w:b w:val="0"/>
        </w:rPr>
        <w:t xml:space="preserve"> Контур амбразур на режущем крае. Вестибулярный контур. Макротекстура. Вертикальная макротекстура. Горизонтальная макротекстура. Микротекстура. Вертикальная микротекстура. Горизонтальная микротекстура. Яркость и блеск.</w:t>
      </w:r>
    </w:p>
    <w:p w:rsidR="00192FCC" w:rsidRDefault="00745598" w:rsidP="00804132">
      <w:pPr>
        <w:pStyle w:val="11"/>
        <w:spacing w:before="69" w:line="360" w:lineRule="auto"/>
        <w:ind w:left="680" w:right="211" w:firstLine="720"/>
        <w:jc w:val="both"/>
      </w:pPr>
      <w:r>
        <w:t>Модуль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 w:rsidR="00DD2741" w:rsidRPr="00DD2741">
        <w:t>Психологические аспекты с пациентом перед началом вмешательства</w:t>
      </w:r>
      <w:r>
        <w:t>.</w:t>
      </w:r>
    </w:p>
    <w:p w:rsidR="00192FCC" w:rsidRDefault="00745598" w:rsidP="00804132">
      <w:pPr>
        <w:spacing w:before="1" w:line="360" w:lineRule="auto"/>
        <w:ind w:left="1401" w:firstLine="72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 w:rsidR="00DD2741" w:rsidRPr="00DD2741">
        <w:rPr>
          <w:b/>
          <w:sz w:val="24"/>
        </w:rPr>
        <w:t>Психологические аспекты с пациентом перед началом вмешательства</w:t>
      </w:r>
      <w:r>
        <w:rPr>
          <w:b/>
          <w:sz w:val="24"/>
        </w:rPr>
        <w:t>.</w:t>
      </w:r>
    </w:p>
    <w:p w:rsidR="00192FCC" w:rsidRPr="00DD2741" w:rsidRDefault="00DD2741" w:rsidP="00804132">
      <w:pPr>
        <w:pStyle w:val="a3"/>
        <w:spacing w:line="360" w:lineRule="auto"/>
        <w:ind w:right="215" w:firstLine="720"/>
      </w:pPr>
      <w:r>
        <w:t>Психология общения медицинского работника и больно</w:t>
      </w:r>
      <w:r w:rsidR="00745598">
        <w:t>.</w:t>
      </w:r>
      <w:r>
        <w:t xml:space="preserve"> </w:t>
      </w:r>
      <w:r w:rsidRPr="00DD2741">
        <w:t>Роль общения между медицинским работником и пациентом</w:t>
      </w:r>
      <w:r>
        <w:t xml:space="preserve">. </w:t>
      </w:r>
      <w:r w:rsidRPr="00DD2741">
        <w:t>Условия построения эффективного взаимодействия между медицинским работником и пациентом</w:t>
      </w:r>
      <w:r>
        <w:t xml:space="preserve">. </w:t>
      </w:r>
      <w:r w:rsidRPr="00DD2741">
        <w:t>Коммуникативная компетентность</w:t>
      </w:r>
      <w:r>
        <w:t xml:space="preserve">. </w:t>
      </w:r>
      <w:r w:rsidRPr="00DD2741">
        <w:t>Виды общения между медицинским работником и пациентом</w:t>
      </w:r>
      <w:r>
        <w:t xml:space="preserve">. </w:t>
      </w:r>
      <w:r w:rsidRPr="00DD2741">
        <w:t>Функции общения</w:t>
      </w:r>
      <w:r>
        <w:t xml:space="preserve">. </w:t>
      </w:r>
      <w:r w:rsidRPr="00DD2741">
        <w:t>Психологические особенности общения медицинского работника с пациентом</w:t>
      </w:r>
      <w:r>
        <w:t>.</w:t>
      </w:r>
      <w:r w:rsidR="00804132">
        <w:t xml:space="preserve"> Изменение личности, связанные с болезнью. Терапевтические средства общения.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2"/>
        <w:ind w:left="0"/>
        <w:jc w:val="left"/>
        <w:rPr>
          <w:sz w:val="22"/>
        </w:rPr>
      </w:pPr>
    </w:p>
    <w:p w:rsidR="00192FCC" w:rsidRDefault="00745598">
      <w:pPr>
        <w:pStyle w:val="11"/>
        <w:numPr>
          <w:ilvl w:val="0"/>
          <w:numId w:val="11"/>
        </w:numPr>
        <w:tabs>
          <w:tab w:val="left" w:pos="2150"/>
        </w:tabs>
        <w:spacing w:before="1" w:line="360" w:lineRule="auto"/>
        <w:ind w:left="680" w:right="218" w:firstLine="720"/>
        <w:jc w:val="both"/>
      </w:pP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192FCC" w:rsidRDefault="00192FCC">
      <w:pPr>
        <w:pStyle w:val="a3"/>
        <w:spacing w:before="1"/>
        <w:ind w:left="0"/>
        <w:jc w:val="left"/>
        <w:rPr>
          <w:b/>
          <w:sz w:val="36"/>
        </w:rPr>
      </w:pPr>
    </w:p>
    <w:p w:rsidR="00192FCC" w:rsidRDefault="00745598">
      <w:pPr>
        <w:pStyle w:val="21"/>
        <w:numPr>
          <w:ilvl w:val="0"/>
          <w:numId w:val="8"/>
        </w:numPr>
        <w:tabs>
          <w:tab w:val="left" w:pos="2121"/>
        </w:tabs>
      </w:pPr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2054"/>
        </w:tabs>
        <w:spacing w:before="132" w:line="360" w:lineRule="auto"/>
        <w:ind w:right="219" w:firstLine="720"/>
        <w:rPr>
          <w:sz w:val="24"/>
        </w:rPr>
      </w:pPr>
      <w:r>
        <w:rPr>
          <w:sz w:val="24"/>
        </w:rPr>
        <w:t>Организационно-педагогические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ее реализацию в полном объеме, соответствие качества подготовки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192FCC" w:rsidRDefault="00745598">
      <w:pPr>
        <w:pStyle w:val="a3"/>
        <w:ind w:left="1401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использоваться:</w:t>
      </w:r>
    </w:p>
    <w:p w:rsidR="00192FCC" w:rsidRDefault="00745598">
      <w:pPr>
        <w:pStyle w:val="a3"/>
        <w:spacing w:before="66" w:line="360" w:lineRule="auto"/>
        <w:ind w:right="214" w:firstLine="720"/>
      </w:pPr>
      <w:r>
        <w:t>-учебный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мультимедиа-демонстраций,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макетами,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знаний.</w:t>
      </w:r>
    </w:p>
    <w:p w:rsidR="00192FCC" w:rsidRDefault="00745598">
      <w:pPr>
        <w:pStyle w:val="a3"/>
        <w:spacing w:before="2" w:line="360" w:lineRule="auto"/>
        <w:ind w:right="211" w:firstLine="720"/>
      </w:pPr>
      <w:r>
        <w:t>-помещение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оснащенным</w:t>
      </w:r>
      <w:r>
        <w:rPr>
          <w:spacing w:val="1"/>
        </w:rPr>
        <w:t xml:space="preserve"> </w:t>
      </w:r>
      <w:r>
        <w:t>ПЭВМ,</w:t>
      </w:r>
      <w:r>
        <w:rPr>
          <w:spacing w:val="1"/>
        </w:rPr>
        <w:t xml:space="preserve"> </w:t>
      </w:r>
      <w:r>
        <w:t>имеющим выход в Интернет; вебкамерой; комплектом слайдов по программе, программно-</w:t>
      </w:r>
      <w:r>
        <w:rPr>
          <w:spacing w:val="1"/>
        </w:rPr>
        <w:t xml:space="preserve"> </w:t>
      </w:r>
      <w:r>
        <w:t>аппаратными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знаний.</w:t>
      </w:r>
    </w:p>
    <w:p w:rsidR="00192FCC" w:rsidRDefault="00745598">
      <w:pPr>
        <w:pStyle w:val="a3"/>
        <w:spacing w:before="2"/>
        <w:ind w:left="1401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минут.</w:t>
      </w:r>
    </w:p>
    <w:p w:rsidR="00192FCC" w:rsidRDefault="00306E50">
      <w:pPr>
        <w:pStyle w:val="a4"/>
        <w:numPr>
          <w:ilvl w:val="1"/>
          <w:numId w:val="8"/>
        </w:numPr>
        <w:tabs>
          <w:tab w:val="left" w:pos="1862"/>
        </w:tabs>
        <w:spacing w:before="137" w:line="360" w:lineRule="auto"/>
        <w:ind w:right="220" w:firstLine="720"/>
        <w:rPr>
          <w:sz w:val="24"/>
        </w:rPr>
      </w:pPr>
      <w:r w:rsidRPr="00306E50">
        <w:rPr>
          <w:sz w:val="24"/>
        </w:rPr>
        <w:lastRenderedPageBreak/>
        <w:t>АНО ДПО «МЦ МФО»</w:t>
      </w:r>
      <w:r w:rsidR="00745598">
        <w:rPr>
          <w:sz w:val="24"/>
        </w:rPr>
        <w:t xml:space="preserve"> располагает материально-технической базой, соответствующей</w:t>
      </w:r>
      <w:r w:rsidR="00745598">
        <w:rPr>
          <w:spacing w:val="1"/>
          <w:sz w:val="24"/>
        </w:rPr>
        <w:t xml:space="preserve"> </w:t>
      </w:r>
      <w:r w:rsidR="00745598">
        <w:rPr>
          <w:sz w:val="24"/>
        </w:rPr>
        <w:t>действующим противопожарным правилам и нормам и обеспечивающей проведение всех видов</w:t>
      </w:r>
      <w:r w:rsidR="00745598">
        <w:rPr>
          <w:spacing w:val="-57"/>
          <w:sz w:val="24"/>
        </w:rPr>
        <w:t xml:space="preserve"> </w:t>
      </w:r>
      <w:r w:rsidR="00745598">
        <w:rPr>
          <w:sz w:val="24"/>
        </w:rPr>
        <w:t>учебных</w:t>
      </w:r>
      <w:r w:rsidR="00745598">
        <w:rPr>
          <w:spacing w:val="-4"/>
          <w:sz w:val="24"/>
        </w:rPr>
        <w:t xml:space="preserve"> </w:t>
      </w:r>
      <w:r w:rsidR="00745598">
        <w:rPr>
          <w:sz w:val="24"/>
        </w:rPr>
        <w:t>занятий,</w:t>
      </w:r>
      <w:r w:rsidR="00745598">
        <w:rPr>
          <w:spacing w:val="-2"/>
          <w:sz w:val="24"/>
        </w:rPr>
        <w:t xml:space="preserve"> </w:t>
      </w:r>
      <w:r w:rsidR="00745598">
        <w:rPr>
          <w:sz w:val="24"/>
        </w:rPr>
        <w:t>предусмотренных</w:t>
      </w:r>
      <w:r w:rsidR="00745598">
        <w:rPr>
          <w:spacing w:val="-4"/>
          <w:sz w:val="24"/>
        </w:rPr>
        <w:t xml:space="preserve"> </w:t>
      </w:r>
      <w:r w:rsidR="00745598">
        <w:rPr>
          <w:sz w:val="24"/>
        </w:rPr>
        <w:t>учебным</w:t>
      </w:r>
      <w:r w:rsidR="00745598">
        <w:rPr>
          <w:spacing w:val="3"/>
          <w:sz w:val="24"/>
        </w:rPr>
        <w:t xml:space="preserve"> </w:t>
      </w:r>
      <w:r w:rsidR="00745598">
        <w:rPr>
          <w:sz w:val="24"/>
        </w:rPr>
        <w:t>планом</w:t>
      </w:r>
      <w:r w:rsidR="00745598">
        <w:rPr>
          <w:spacing w:val="-2"/>
          <w:sz w:val="24"/>
        </w:rPr>
        <w:t xml:space="preserve"> </w:t>
      </w:r>
      <w:r w:rsidR="00745598">
        <w:rPr>
          <w:sz w:val="24"/>
        </w:rPr>
        <w:t>и</w:t>
      </w:r>
      <w:r w:rsidR="00745598">
        <w:rPr>
          <w:spacing w:val="-3"/>
          <w:sz w:val="24"/>
        </w:rPr>
        <w:t xml:space="preserve"> </w:t>
      </w:r>
      <w:r w:rsidR="00745598">
        <w:rPr>
          <w:sz w:val="24"/>
        </w:rPr>
        <w:t>рабочей</w:t>
      </w:r>
      <w:r w:rsidR="00745598">
        <w:rPr>
          <w:spacing w:val="-2"/>
          <w:sz w:val="24"/>
        </w:rPr>
        <w:t xml:space="preserve"> </w:t>
      </w:r>
      <w:r w:rsidR="00745598">
        <w:rPr>
          <w:sz w:val="24"/>
        </w:rPr>
        <w:t>программой.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2025"/>
        </w:tabs>
        <w:spacing w:before="1" w:line="360" w:lineRule="auto"/>
        <w:ind w:right="210" w:firstLine="720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неограниченным доступом к электронно-библиотечной системе (электронной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среда обеспечивают возможность доступа обучающимся из любой точки,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имеется доступ к информационно-телекоммуникационной сети «Интернет»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«Интернет»),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</w:p>
    <w:p w:rsidR="00192FCC" w:rsidRDefault="00745598">
      <w:pPr>
        <w:pStyle w:val="a3"/>
        <w:spacing w:before="3"/>
        <w:ind w:left="1401"/>
      </w:pPr>
      <w:r>
        <w:t>Электронная</w:t>
      </w:r>
      <w:r>
        <w:rPr>
          <w:spacing w:val="-7"/>
        </w:rPr>
        <w:t xml:space="preserve"> </w:t>
      </w:r>
      <w:r>
        <w:t>информационно-образовательная</w:t>
      </w:r>
      <w:r>
        <w:rPr>
          <w:spacing w:val="-1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обеспечивает:</w:t>
      </w:r>
    </w:p>
    <w:p w:rsidR="00192FCC" w:rsidRDefault="00745598">
      <w:pPr>
        <w:pStyle w:val="a3"/>
        <w:spacing w:before="136" w:line="360" w:lineRule="auto"/>
        <w:ind w:right="223" w:firstLine="720"/>
      </w:pPr>
      <w:r>
        <w:t>-доступ к учебному плану, рабочей программе дисциплин, к электронной библиотеке и</w:t>
      </w:r>
      <w:r>
        <w:rPr>
          <w:spacing w:val="1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ресурсам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дисциплинам;</w:t>
      </w:r>
    </w:p>
    <w:p w:rsidR="00192FCC" w:rsidRDefault="00745598">
      <w:pPr>
        <w:pStyle w:val="a3"/>
        <w:spacing w:line="274" w:lineRule="exact"/>
        <w:ind w:left="1401"/>
      </w:pPr>
      <w:r>
        <w:t>-фиксацию</w:t>
      </w:r>
      <w:r>
        <w:rPr>
          <w:spacing w:val="-3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программы;</w:t>
      </w:r>
    </w:p>
    <w:p w:rsidR="00192FCC" w:rsidRDefault="00745598">
      <w:pPr>
        <w:pStyle w:val="a3"/>
        <w:spacing w:before="142" w:line="360" w:lineRule="auto"/>
        <w:ind w:right="223" w:firstLine="720"/>
      </w:pPr>
      <w:r>
        <w:t>-проведение всех видов занятий, процедур оценки результатов обучения, 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обучения;</w:t>
      </w:r>
    </w:p>
    <w:p w:rsidR="00192FCC" w:rsidRDefault="00745598">
      <w:pPr>
        <w:pStyle w:val="a3"/>
        <w:spacing w:line="362" w:lineRule="auto"/>
        <w:ind w:right="216" w:firstLine="720"/>
      </w:pPr>
      <w:r>
        <w:t>-формирование электронного портфолио слушателя, в том числе сохранение результатов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аттестаций;</w:t>
      </w:r>
    </w:p>
    <w:p w:rsidR="00192FCC" w:rsidRDefault="00745598">
      <w:pPr>
        <w:pStyle w:val="a3"/>
        <w:spacing w:line="360" w:lineRule="auto"/>
        <w:ind w:right="220" w:firstLine="720"/>
      </w:pPr>
      <w:r>
        <w:t>-взаимодействие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синхронное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асинхронное</w:t>
      </w:r>
      <w:r>
        <w:rPr>
          <w:spacing w:val="-5"/>
        </w:rPr>
        <w:t xml:space="preserve"> </w:t>
      </w:r>
      <w:r>
        <w:t>взаимодействие посредством</w:t>
      </w:r>
      <w:r>
        <w:rPr>
          <w:spacing w:val="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192FCC" w:rsidRDefault="00745598">
      <w:pPr>
        <w:pStyle w:val="a3"/>
        <w:spacing w:line="360" w:lineRule="auto"/>
        <w:ind w:right="211" w:firstLine="720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6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81"/>
        </w:tabs>
        <w:spacing w:line="275" w:lineRule="exact"/>
        <w:ind w:left="1880" w:hanging="480"/>
        <w:rPr>
          <w:sz w:val="24"/>
        </w:rPr>
      </w:pPr>
      <w:r>
        <w:rPr>
          <w:sz w:val="24"/>
        </w:rPr>
        <w:t>Реализация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8"/>
          <w:sz w:val="24"/>
        </w:rPr>
        <w:t xml:space="preserve"> </w:t>
      </w:r>
      <w:r>
        <w:rPr>
          <w:sz w:val="24"/>
        </w:rPr>
        <w:t>видов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</w:p>
    <w:p w:rsidR="00192FCC" w:rsidRDefault="00745598">
      <w:pPr>
        <w:pStyle w:val="a3"/>
        <w:spacing w:before="66" w:line="360" w:lineRule="auto"/>
        <w:ind w:right="215"/>
      </w:pPr>
      <w:r>
        <w:t>занятий: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38"/>
        </w:tabs>
        <w:spacing w:before="2" w:line="360" w:lineRule="auto"/>
        <w:ind w:right="217" w:firstLine="720"/>
        <w:rPr>
          <w:sz w:val="24"/>
        </w:rPr>
      </w:pPr>
      <w:r>
        <w:rPr>
          <w:sz w:val="24"/>
        </w:rPr>
        <w:t>Выбор методов обучения определяется преподавателем в соответствии с составом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слушателей,</w:t>
      </w:r>
      <w:r>
        <w:rPr>
          <w:spacing w:val="18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192FCC" w:rsidRDefault="00745598">
      <w:pPr>
        <w:pStyle w:val="21"/>
        <w:numPr>
          <w:ilvl w:val="0"/>
          <w:numId w:val="8"/>
        </w:numPr>
        <w:tabs>
          <w:tab w:val="left" w:pos="1689"/>
        </w:tabs>
        <w:spacing w:before="6" w:line="360" w:lineRule="auto"/>
        <w:ind w:left="680" w:right="220" w:firstLine="720"/>
      </w:pPr>
      <w:r>
        <w:t>Требования к материально-техническому и учебно-методическому обеспечению</w:t>
      </w:r>
      <w:r>
        <w:rPr>
          <w:spacing w:val="1"/>
        </w:rPr>
        <w:t xml:space="preserve"> </w:t>
      </w:r>
      <w:r>
        <w:t>программы.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62"/>
        </w:tabs>
        <w:spacing w:line="360" w:lineRule="auto"/>
        <w:ind w:right="220" w:firstLine="720"/>
        <w:rPr>
          <w:sz w:val="24"/>
        </w:rPr>
      </w:pPr>
      <w:r>
        <w:rPr>
          <w:sz w:val="24"/>
        </w:rPr>
        <w:lastRenderedPageBreak/>
        <w:t>Учебная аудитория для проведения занятий, итоговой аттестаций укомплектована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192FCC" w:rsidRDefault="00745598">
      <w:pPr>
        <w:pStyle w:val="a3"/>
        <w:spacing w:line="273" w:lineRule="exact"/>
        <w:ind w:left="1401"/>
      </w:pPr>
      <w:r>
        <w:t>Аудитория</w:t>
      </w:r>
      <w:r>
        <w:rPr>
          <w:spacing w:val="6"/>
        </w:rPr>
        <w:t xml:space="preserve"> </w:t>
      </w:r>
      <w:r>
        <w:t>оснащена</w:t>
      </w:r>
      <w:r>
        <w:rPr>
          <w:spacing w:val="63"/>
        </w:rPr>
        <w:t xml:space="preserve"> </w:t>
      </w:r>
      <w:r>
        <w:t>компьютерной</w:t>
      </w:r>
      <w:r>
        <w:rPr>
          <w:spacing w:val="66"/>
        </w:rPr>
        <w:t xml:space="preserve"> </w:t>
      </w:r>
      <w:r>
        <w:t>техникой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возможностью</w:t>
      </w:r>
      <w:r>
        <w:rPr>
          <w:spacing w:val="63"/>
        </w:rPr>
        <w:t xml:space="preserve"> </w:t>
      </w:r>
      <w:r>
        <w:t>подключения</w:t>
      </w:r>
      <w:r>
        <w:rPr>
          <w:spacing w:val="64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сети</w:t>
      </w:r>
    </w:p>
    <w:p w:rsidR="00192FCC" w:rsidRDefault="00745598">
      <w:pPr>
        <w:pStyle w:val="a3"/>
        <w:spacing w:before="139"/>
      </w:pPr>
      <w:r>
        <w:t>«Интернет»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информационно-образовательную</w:t>
      </w:r>
      <w:r>
        <w:rPr>
          <w:spacing w:val="-5"/>
        </w:rPr>
        <w:t xml:space="preserve"> </w:t>
      </w:r>
      <w:r>
        <w:t>среду.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95"/>
        </w:tabs>
        <w:spacing w:before="137" w:line="360" w:lineRule="auto"/>
        <w:ind w:right="223" w:firstLine="720"/>
        <w:rPr>
          <w:sz w:val="24"/>
        </w:rPr>
      </w:pPr>
      <w:r>
        <w:rPr>
          <w:sz w:val="24"/>
        </w:rPr>
        <w:t>Оргтехника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982"/>
        </w:tabs>
        <w:spacing w:line="360" w:lineRule="auto"/>
        <w:ind w:right="213" w:firstLine="720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информационно-образовательная среда обеспечивают одновременный доступ 50 слушателей,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23"/>
        </w:tabs>
        <w:ind w:left="1822" w:hanging="422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ниже.</w:t>
      </w:r>
    </w:p>
    <w:p w:rsidR="00192FCC" w:rsidRDefault="00192FCC">
      <w:pPr>
        <w:pStyle w:val="a3"/>
        <w:ind w:left="0"/>
        <w:jc w:val="left"/>
        <w:rPr>
          <w:sz w:val="26"/>
        </w:rPr>
      </w:pPr>
    </w:p>
    <w:p w:rsidR="00192FCC" w:rsidRDefault="00192FCC">
      <w:pPr>
        <w:pStyle w:val="a3"/>
        <w:spacing w:before="2"/>
        <w:ind w:left="0"/>
        <w:jc w:val="left"/>
        <w:rPr>
          <w:sz w:val="22"/>
        </w:rPr>
      </w:pPr>
    </w:p>
    <w:p w:rsidR="00192FCC" w:rsidRDefault="00745598">
      <w:pPr>
        <w:pStyle w:val="a3"/>
        <w:ind w:left="1401"/>
      </w:pPr>
      <w:r>
        <w:t>Таблица 1.</w:t>
      </w:r>
    </w:p>
    <w:p w:rsidR="00192FCC" w:rsidRDefault="00192FCC">
      <w:pPr>
        <w:pStyle w:val="a3"/>
        <w:ind w:left="0"/>
        <w:jc w:val="left"/>
        <w:rPr>
          <w:sz w:val="20"/>
        </w:rPr>
      </w:pPr>
    </w:p>
    <w:p w:rsidR="00192FCC" w:rsidRDefault="00192FCC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875"/>
        <w:gridCol w:w="2293"/>
        <w:gridCol w:w="2036"/>
      </w:tblGrid>
      <w:tr w:rsidR="00192FCC" w:rsidTr="00306E50">
        <w:trPr>
          <w:trHeight w:val="3312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362" w:lineRule="auto"/>
              <w:ind w:left="4" w:right="-2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93" w:type="dxa"/>
          </w:tcPr>
          <w:p w:rsidR="00192FCC" w:rsidRDefault="00745598">
            <w:pPr>
              <w:pStyle w:val="TableParagraph"/>
              <w:spacing w:line="360" w:lineRule="auto"/>
              <w:ind w:left="12" w:right="802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360" w:lineRule="auto"/>
              <w:ind w:left="5" w:right="29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владения,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</w:p>
          <w:p w:rsidR="00192FCC" w:rsidRDefault="00745598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3"/>
                <w:sz w:val="24"/>
              </w:rPr>
              <w:t>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др.)</w:t>
            </w:r>
          </w:p>
        </w:tc>
      </w:tr>
      <w:tr w:rsidR="00192FCC" w:rsidTr="00306E50">
        <w:trPr>
          <w:trHeight w:val="413"/>
        </w:trPr>
        <w:tc>
          <w:tcPr>
            <w:tcW w:w="9910" w:type="dxa"/>
            <w:gridSpan w:val="4"/>
          </w:tcPr>
          <w:p w:rsidR="00192FCC" w:rsidRDefault="0074559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помещениями</w:t>
            </w:r>
          </w:p>
        </w:tc>
      </w:tr>
      <w:tr w:rsidR="00192FCC" w:rsidTr="00306E50">
        <w:trPr>
          <w:trHeight w:val="829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22,0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14,7</w:t>
            </w:r>
          </w:p>
          <w:p w:rsidR="00192FCC" w:rsidRDefault="00745598">
            <w:pPr>
              <w:pStyle w:val="TableParagraph"/>
              <w:spacing w:before="141"/>
              <w:ind w:left="4"/>
              <w:rPr>
                <w:sz w:val="24"/>
              </w:rPr>
            </w:pPr>
            <w:r>
              <w:rPr>
                <w:sz w:val="24"/>
              </w:rPr>
              <w:t>кв.м</w:t>
            </w:r>
          </w:p>
        </w:tc>
        <w:tc>
          <w:tcPr>
            <w:tcW w:w="2293" w:type="dxa"/>
          </w:tcPr>
          <w:p w:rsidR="00306E50" w:rsidRDefault="00306E50" w:rsidP="00306E50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</w:p>
          <w:p w:rsidR="00306E50" w:rsidRDefault="00306E50" w:rsidP="00306E50">
            <w:pPr>
              <w:pStyle w:val="TableParagraph"/>
              <w:tabs>
                <w:tab w:val="left" w:pos="912"/>
              </w:tabs>
              <w:spacing w:before="137" w:line="360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Наб.</w:t>
            </w:r>
            <w:r>
              <w:rPr>
                <w:sz w:val="24"/>
              </w:rPr>
              <w:tab/>
              <w:t>Пресненская,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06E50" w:rsidRDefault="00306E50" w:rsidP="00306E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пом.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</w:p>
          <w:p w:rsidR="00192FCC" w:rsidRDefault="00306E50" w:rsidP="00306E50">
            <w:pPr>
              <w:pStyle w:val="TableParagraph"/>
              <w:spacing w:before="141"/>
              <w:ind w:left="-3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оф. 191</w:t>
            </w: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  <w:tr w:rsidR="00192FCC" w:rsidTr="00306E50">
        <w:trPr>
          <w:trHeight w:val="412"/>
        </w:trPr>
        <w:tc>
          <w:tcPr>
            <w:tcW w:w="9910" w:type="dxa"/>
            <w:gridSpan w:val="4"/>
          </w:tcPr>
          <w:p w:rsidR="00192FCC" w:rsidRDefault="00745598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92FCC" w:rsidTr="00306E50">
        <w:trPr>
          <w:trHeight w:val="1243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tabs>
                <w:tab w:val="left" w:pos="2240"/>
                <w:tab w:val="left" w:pos="3373"/>
                <w:tab w:val="left" w:pos="4755"/>
              </w:tabs>
              <w:spacing w:line="360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2293" w:type="dxa"/>
          </w:tcPr>
          <w:p w:rsidR="00306E50" w:rsidRDefault="00306E50" w:rsidP="00306E50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</w:p>
          <w:p w:rsidR="00306E50" w:rsidRDefault="00306E50" w:rsidP="00306E50">
            <w:pPr>
              <w:pStyle w:val="TableParagraph"/>
              <w:tabs>
                <w:tab w:val="left" w:pos="912"/>
              </w:tabs>
              <w:spacing w:before="137" w:line="360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Наб.</w:t>
            </w:r>
            <w:r>
              <w:rPr>
                <w:sz w:val="24"/>
              </w:rPr>
              <w:tab/>
              <w:t>Пресненская,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06E50" w:rsidRDefault="00306E50" w:rsidP="00306E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пом.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</w:p>
          <w:p w:rsidR="00192FCC" w:rsidRDefault="00306E50" w:rsidP="00306E5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оф. 191</w:t>
            </w: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92FCC" w:rsidTr="00306E50">
        <w:trPr>
          <w:trHeight w:val="1401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362" w:lineRule="auto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Установка, администрирование и 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системы дистанционного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</w:p>
        </w:tc>
        <w:tc>
          <w:tcPr>
            <w:tcW w:w="2293" w:type="dxa"/>
          </w:tcPr>
          <w:p w:rsidR="00306E50" w:rsidRDefault="00306E50" w:rsidP="00306E50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</w:p>
          <w:p w:rsidR="00306E50" w:rsidRDefault="00306E50" w:rsidP="00306E50">
            <w:pPr>
              <w:pStyle w:val="TableParagraph"/>
              <w:tabs>
                <w:tab w:val="left" w:pos="912"/>
              </w:tabs>
              <w:spacing w:before="137" w:line="360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Наб.</w:t>
            </w:r>
            <w:r>
              <w:rPr>
                <w:sz w:val="24"/>
              </w:rPr>
              <w:tab/>
              <w:t>Пресненская,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06E50" w:rsidRDefault="00306E50" w:rsidP="00306E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пом.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</w:p>
          <w:p w:rsidR="00192FCC" w:rsidRDefault="00306E50" w:rsidP="00306E50">
            <w:pPr>
              <w:pStyle w:val="TableParagraph"/>
              <w:spacing w:line="360" w:lineRule="auto"/>
              <w:ind w:left="8" w:right="494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оф. 191</w:t>
            </w: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-</w:t>
            </w:r>
          </w:p>
        </w:tc>
      </w:tr>
      <w:tr w:rsidR="00192FCC" w:rsidTr="00306E50">
        <w:trPr>
          <w:trHeight w:val="1243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tabs>
                <w:tab w:val="left" w:pos="1332"/>
                <w:tab w:val="left" w:pos="1903"/>
                <w:tab w:val="left" w:pos="3586"/>
              </w:tabs>
              <w:spacing w:line="360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Лицензия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</w:p>
        </w:tc>
        <w:tc>
          <w:tcPr>
            <w:tcW w:w="2293" w:type="dxa"/>
          </w:tcPr>
          <w:p w:rsidR="00306E50" w:rsidRDefault="00306E50" w:rsidP="00306E50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</w:p>
          <w:p w:rsidR="00306E50" w:rsidRDefault="00306E50" w:rsidP="00306E50">
            <w:pPr>
              <w:pStyle w:val="TableParagraph"/>
              <w:tabs>
                <w:tab w:val="left" w:pos="912"/>
              </w:tabs>
              <w:spacing w:before="137" w:line="360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Наб.</w:t>
            </w:r>
            <w:r>
              <w:rPr>
                <w:sz w:val="24"/>
              </w:rPr>
              <w:tab/>
              <w:t>Пресненская,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06E50" w:rsidRDefault="00306E50" w:rsidP="00306E5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эт.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пом.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</w:p>
          <w:p w:rsidR="00192FCC" w:rsidRDefault="00306E50" w:rsidP="00306E5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оф. 191</w:t>
            </w: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360" w:lineRule="auto"/>
              <w:ind w:left="5" w:right="562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</w:tr>
      <w:tr w:rsidR="00192FCC" w:rsidTr="00306E50">
        <w:trPr>
          <w:trHeight w:val="412"/>
        </w:trPr>
        <w:tc>
          <w:tcPr>
            <w:tcW w:w="9910" w:type="dxa"/>
            <w:gridSpan w:val="4"/>
          </w:tcPr>
          <w:p w:rsidR="00192FCC" w:rsidRDefault="00745598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Оргтехника,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мультимедийные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92FCC" w:rsidTr="00306E50">
        <w:trPr>
          <w:trHeight w:val="417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ПЭВМ</w:t>
            </w:r>
          </w:p>
        </w:tc>
        <w:tc>
          <w:tcPr>
            <w:tcW w:w="2293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</w:tr>
      <w:tr w:rsidR="00192FCC" w:rsidTr="00306E50">
        <w:trPr>
          <w:trHeight w:val="412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2293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</w:tr>
      <w:tr w:rsidR="00192FCC" w:rsidTr="00306E50">
        <w:trPr>
          <w:trHeight w:val="412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видеокамерой)</w:t>
            </w:r>
          </w:p>
        </w:tc>
        <w:tc>
          <w:tcPr>
            <w:tcW w:w="2293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</w:tr>
      <w:tr w:rsidR="00192FCC" w:rsidTr="00306E50">
        <w:trPr>
          <w:trHeight w:val="417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2293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</w:tr>
      <w:tr w:rsidR="00192FCC" w:rsidTr="00306E50">
        <w:trPr>
          <w:trHeight w:val="412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</w:tc>
        <w:tc>
          <w:tcPr>
            <w:tcW w:w="2293" w:type="dxa"/>
          </w:tcPr>
          <w:p w:rsidR="00192FCC" w:rsidRDefault="00192FCC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</w:tr>
      <w:tr w:rsidR="00192FCC" w:rsidTr="00306E50">
        <w:trPr>
          <w:trHeight w:val="412"/>
        </w:trPr>
        <w:tc>
          <w:tcPr>
            <w:tcW w:w="9910" w:type="dxa"/>
            <w:gridSpan w:val="4"/>
          </w:tcPr>
          <w:p w:rsidR="00192FCC" w:rsidRDefault="00745598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92FCC" w:rsidTr="00306E50">
        <w:trPr>
          <w:trHeight w:val="988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tabs>
                <w:tab w:val="left" w:pos="3028"/>
                <w:tab w:val="left" w:pos="4625"/>
              </w:tabs>
              <w:spacing w:line="36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2293" w:type="dxa"/>
          </w:tcPr>
          <w:p w:rsidR="00192FCC" w:rsidRDefault="00745598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</w:tr>
      <w:tr w:rsidR="00192FCC" w:rsidTr="00306E50">
        <w:trPr>
          <w:trHeight w:val="1819"/>
        </w:trPr>
        <w:tc>
          <w:tcPr>
            <w:tcW w:w="706" w:type="dxa"/>
          </w:tcPr>
          <w:p w:rsidR="00192FCC" w:rsidRDefault="00745598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75" w:type="dxa"/>
          </w:tcPr>
          <w:p w:rsidR="00192FCC" w:rsidRDefault="00745598">
            <w:pPr>
              <w:pStyle w:val="TableParagraph"/>
              <w:tabs>
                <w:tab w:val="left" w:pos="2010"/>
                <w:tab w:val="left" w:pos="3867"/>
              </w:tabs>
              <w:spacing w:line="362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z w:val="24"/>
              </w:rPr>
              <w:tab/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(перечень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93" w:type="dxa"/>
          </w:tcPr>
          <w:p w:rsidR="00192FCC" w:rsidRDefault="00745598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192FCC" w:rsidRDefault="00745598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92FCC" w:rsidRDefault="00192FCC">
      <w:pPr>
        <w:pStyle w:val="a3"/>
        <w:spacing w:before="4"/>
        <w:ind w:left="0"/>
        <w:jc w:val="left"/>
        <w:rPr>
          <w:sz w:val="27"/>
        </w:rPr>
      </w:pPr>
    </w:p>
    <w:p w:rsidR="00192FCC" w:rsidRDefault="00745598">
      <w:pPr>
        <w:pStyle w:val="21"/>
        <w:numPr>
          <w:ilvl w:val="0"/>
          <w:numId w:val="8"/>
        </w:numPr>
        <w:tabs>
          <w:tab w:val="left" w:pos="1646"/>
        </w:tabs>
        <w:spacing w:before="90"/>
        <w:ind w:left="1645" w:hanging="245"/>
      </w:pPr>
      <w:r>
        <w:t>Организация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2004"/>
          <w:tab w:val="left" w:pos="2006"/>
          <w:tab w:val="left" w:pos="2978"/>
          <w:tab w:val="left" w:pos="4417"/>
          <w:tab w:val="left" w:pos="4772"/>
          <w:tab w:val="left" w:pos="6312"/>
          <w:tab w:val="left" w:pos="10023"/>
        </w:tabs>
        <w:spacing w:before="132" w:line="360" w:lineRule="auto"/>
        <w:ind w:right="216" w:firstLine="720"/>
        <w:rPr>
          <w:sz w:val="24"/>
        </w:rPr>
      </w:pPr>
      <w:r>
        <w:rPr>
          <w:sz w:val="24"/>
        </w:rPr>
        <w:t>Доступ</w:t>
      </w:r>
      <w:r>
        <w:rPr>
          <w:sz w:val="24"/>
        </w:rPr>
        <w:tab/>
        <w:t>слушателей</w:t>
      </w:r>
      <w:r>
        <w:rPr>
          <w:sz w:val="24"/>
        </w:rPr>
        <w:tab/>
        <w:t>к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информационно-образовательной</w:t>
      </w:r>
      <w:r>
        <w:rPr>
          <w:sz w:val="24"/>
        </w:rPr>
        <w:tab/>
      </w:r>
      <w:r>
        <w:rPr>
          <w:spacing w:val="-2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с 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выдаваемых,</w:t>
      </w:r>
      <w:r>
        <w:rPr>
          <w:spacing w:val="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паролей.</w:t>
      </w:r>
    </w:p>
    <w:p w:rsidR="00192FCC" w:rsidRDefault="00745598">
      <w:pPr>
        <w:pStyle w:val="a3"/>
        <w:spacing w:before="2"/>
        <w:ind w:left="1401"/>
        <w:jc w:val="left"/>
      </w:pP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пароль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буквенных</w:t>
      </w:r>
      <w:r>
        <w:rPr>
          <w:spacing w:val="-5"/>
        </w:rPr>
        <w:t xml:space="preserve"> </w:t>
      </w:r>
      <w:r>
        <w:t>и цифровых</w:t>
      </w:r>
      <w:r>
        <w:rPr>
          <w:spacing w:val="-5"/>
        </w:rPr>
        <w:t xml:space="preserve"> </w:t>
      </w:r>
      <w:r>
        <w:t>символов.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934"/>
        </w:tabs>
        <w:spacing w:before="137" w:line="360" w:lineRule="auto"/>
        <w:ind w:right="221" w:firstLine="782"/>
        <w:rPr>
          <w:sz w:val="24"/>
        </w:rPr>
      </w:pPr>
      <w:r>
        <w:rPr>
          <w:sz w:val="24"/>
        </w:rPr>
        <w:t>Слушателю</w:t>
      </w:r>
      <w:r>
        <w:rPr>
          <w:spacing w:val="44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пароля,</w:t>
      </w:r>
      <w:r>
        <w:rPr>
          <w:spacing w:val="49"/>
          <w:sz w:val="24"/>
        </w:rPr>
        <w:t xml:space="preserve"> </w:t>
      </w:r>
      <w:r>
        <w:rPr>
          <w:sz w:val="24"/>
        </w:rPr>
        <w:t>также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33"/>
        </w:tabs>
        <w:spacing w:line="360" w:lineRule="auto"/>
        <w:ind w:right="223" w:firstLine="720"/>
        <w:rPr>
          <w:sz w:val="24"/>
        </w:rPr>
      </w:pPr>
      <w:r>
        <w:rPr>
          <w:sz w:val="24"/>
        </w:rPr>
        <w:t>Введя</w:t>
      </w:r>
      <w:r>
        <w:rPr>
          <w:spacing w:val="5"/>
          <w:sz w:val="24"/>
        </w:rPr>
        <w:t xml:space="preserve"> </w:t>
      </w:r>
      <w:r>
        <w:rPr>
          <w:sz w:val="24"/>
        </w:rPr>
        <w:t>логин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пароль,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38"/>
        </w:tabs>
        <w:spacing w:before="66" w:line="360" w:lineRule="auto"/>
        <w:ind w:right="218" w:firstLine="720"/>
        <w:rPr>
          <w:sz w:val="24"/>
        </w:rPr>
      </w:pPr>
      <w:r>
        <w:rPr>
          <w:sz w:val="24"/>
        </w:rPr>
        <w:t>Электронные информационные ресурсы представляют собой базу законодательных,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нормативно-технических документов, национальных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81"/>
        </w:tabs>
        <w:spacing w:before="2" w:line="360" w:lineRule="auto"/>
        <w:ind w:right="211" w:firstLine="720"/>
        <w:rPr>
          <w:sz w:val="24"/>
        </w:rPr>
      </w:pPr>
      <w:r>
        <w:rPr>
          <w:sz w:val="24"/>
        </w:rPr>
        <w:t>Электронные образовательные ресурсы представляют собой учебные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86"/>
        </w:tabs>
        <w:spacing w:before="2" w:line="360" w:lineRule="auto"/>
        <w:ind w:right="221" w:firstLine="720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разбит</w:t>
      </w:r>
      <w:r>
        <w:rPr>
          <w:spacing w:val="1"/>
          <w:sz w:val="24"/>
        </w:rPr>
        <w:t xml:space="preserve"> </w:t>
      </w:r>
      <w:r>
        <w:rPr>
          <w:sz w:val="24"/>
        </w:rPr>
        <w:t>на 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свою 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разбиты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</w:p>
    <w:p w:rsidR="00192FCC" w:rsidRDefault="00745598" w:rsidP="00A802E9">
      <w:pPr>
        <w:pStyle w:val="a4"/>
        <w:numPr>
          <w:ilvl w:val="1"/>
          <w:numId w:val="8"/>
        </w:numPr>
        <w:tabs>
          <w:tab w:val="left" w:pos="1919"/>
        </w:tabs>
        <w:spacing w:line="362" w:lineRule="auto"/>
        <w:ind w:left="1985" w:right="222"/>
        <w:rPr>
          <w:sz w:val="24"/>
        </w:rPr>
      </w:pPr>
      <w:bookmarkStart w:id="0" w:name="_GoBack"/>
      <w:bookmarkEnd w:id="0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(замечания,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</w:t>
      </w:r>
      <w:r>
        <w:rPr>
          <w:spacing w:val="4"/>
          <w:sz w:val="24"/>
        </w:rPr>
        <w:t xml:space="preserve"> </w:t>
      </w:r>
      <w:r>
        <w:rPr>
          <w:sz w:val="24"/>
        </w:rPr>
        <w:t>по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3"/>
          <w:sz w:val="24"/>
        </w:rPr>
        <w:t xml:space="preserve"> </w:t>
      </w:r>
      <w:hyperlink r:id="rId11">
        <w:r w:rsidR="00A802E9" w:rsidRPr="00A802E9">
          <w:rPr>
            <w:sz w:val="24"/>
          </w:rPr>
          <w:t xml:space="preserve"> rinatovna050685@yandex.ru</w:t>
        </w:r>
        <w:r>
          <w:rPr>
            <w:sz w:val="24"/>
          </w:rPr>
          <w:t>.</w:t>
        </w:r>
      </w:hyperlink>
    </w:p>
    <w:p w:rsidR="00192FCC" w:rsidRDefault="00745598">
      <w:pPr>
        <w:pStyle w:val="a3"/>
        <w:spacing w:line="273" w:lineRule="exact"/>
        <w:ind w:left="1401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8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направляются</w:t>
      </w:r>
      <w:r>
        <w:rPr>
          <w:spacing w:val="56"/>
        </w:rPr>
        <w:t xml:space="preserve"> </w:t>
      </w:r>
      <w:r>
        <w:t>слушателю</w:t>
      </w:r>
      <w:r>
        <w:rPr>
          <w:spacing w:val="3"/>
        </w:rPr>
        <w:t xml:space="preserve"> </w:t>
      </w:r>
      <w:r>
        <w:t>индивидуально.</w:t>
      </w:r>
    </w:p>
    <w:p w:rsidR="00192FCC" w:rsidRDefault="00745598">
      <w:pPr>
        <w:pStyle w:val="a4"/>
        <w:numPr>
          <w:ilvl w:val="1"/>
          <w:numId w:val="8"/>
        </w:numPr>
        <w:tabs>
          <w:tab w:val="left" w:pos="1823"/>
        </w:tabs>
        <w:spacing w:before="135"/>
        <w:ind w:left="1822" w:hanging="422"/>
        <w:rPr>
          <w:sz w:val="24"/>
        </w:rPr>
      </w:pP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192FCC" w:rsidRDefault="00745598">
      <w:pPr>
        <w:pStyle w:val="21"/>
        <w:numPr>
          <w:ilvl w:val="0"/>
          <w:numId w:val="8"/>
        </w:numPr>
        <w:tabs>
          <w:tab w:val="left" w:pos="1636"/>
        </w:tabs>
        <w:spacing w:before="142"/>
        <w:ind w:left="1635" w:hanging="245"/>
      </w:pPr>
      <w:r>
        <w:t>Кадровое</w:t>
      </w:r>
      <w:r>
        <w:rPr>
          <w:spacing w:val="-4"/>
        </w:rPr>
        <w:t xml:space="preserve"> </w:t>
      </w:r>
      <w:r>
        <w:t>обеспечение.</w:t>
      </w:r>
    </w:p>
    <w:p w:rsidR="00192FCC" w:rsidRDefault="00745598">
      <w:pPr>
        <w:pStyle w:val="a3"/>
        <w:spacing w:before="137" w:line="360" w:lineRule="auto"/>
        <w:ind w:right="208" w:firstLine="720"/>
      </w:pPr>
      <w:r>
        <w:t>4.1 Реализация Программы осуществляется профессорско-преподавательским составом,</w:t>
      </w:r>
      <w:r>
        <w:rPr>
          <w:spacing w:val="1"/>
        </w:rPr>
        <w:t xml:space="preserve"> </w:t>
      </w:r>
      <w:r>
        <w:t>состоящим из специалистов, систематически занимающихся научной и научно-методической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и/или</w:t>
      </w:r>
      <w:r>
        <w:rPr>
          <w:spacing w:val="6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:rsidR="00192FCC" w:rsidRDefault="00192FCC">
      <w:pPr>
        <w:pStyle w:val="a3"/>
        <w:spacing w:before="4"/>
        <w:ind w:left="0"/>
        <w:jc w:val="left"/>
        <w:rPr>
          <w:sz w:val="36"/>
        </w:rPr>
      </w:pPr>
    </w:p>
    <w:p w:rsidR="00192FCC" w:rsidRDefault="00745598">
      <w:pPr>
        <w:pStyle w:val="11"/>
        <w:numPr>
          <w:ilvl w:val="0"/>
          <w:numId w:val="7"/>
        </w:numPr>
        <w:tabs>
          <w:tab w:val="left" w:pos="1646"/>
        </w:tabs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ОБУЧЕНИЯ</w:t>
      </w:r>
    </w:p>
    <w:p w:rsidR="00192FCC" w:rsidRDefault="00192FCC">
      <w:pPr>
        <w:pStyle w:val="a3"/>
        <w:spacing w:before="4"/>
        <w:ind w:left="0"/>
        <w:jc w:val="left"/>
        <w:rPr>
          <w:b/>
          <w:sz w:val="21"/>
        </w:rPr>
      </w:pPr>
    </w:p>
    <w:p w:rsidR="00192FCC" w:rsidRDefault="00745598">
      <w:pPr>
        <w:pStyle w:val="a3"/>
        <w:spacing w:before="1" w:line="362" w:lineRule="auto"/>
        <w:ind w:left="1401" w:right="2623"/>
        <w:jc w:val="left"/>
      </w:pPr>
      <w:r>
        <w:t>После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теста.</w:t>
      </w:r>
      <w:r>
        <w:rPr>
          <w:spacing w:val="-5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(экзамен)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этапа.</w:t>
      </w:r>
    </w:p>
    <w:p w:rsidR="00192FCC" w:rsidRDefault="00745598">
      <w:pPr>
        <w:pStyle w:val="a3"/>
        <w:spacing w:line="360" w:lineRule="auto"/>
        <w:ind w:left="1401" w:right="2623"/>
        <w:jc w:val="left"/>
      </w:pPr>
      <w:r>
        <w:rPr>
          <w:b/>
        </w:rPr>
        <w:t xml:space="preserve">Итоговая аттестация </w:t>
      </w:r>
      <w:r>
        <w:t>(экзамен) проводится в следующей форме:</w:t>
      </w:r>
      <w:r>
        <w:rPr>
          <w:spacing w:val="-57"/>
        </w:rPr>
        <w:t xml:space="preserve"> </w:t>
      </w:r>
      <w:r>
        <w:t>Тестирования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знаний.</w:t>
      </w:r>
    </w:p>
    <w:p w:rsidR="00192FCC" w:rsidRDefault="00745598">
      <w:pPr>
        <w:pStyle w:val="a3"/>
        <w:tabs>
          <w:tab w:val="left" w:pos="2719"/>
          <w:tab w:val="left" w:pos="4245"/>
          <w:tab w:val="left" w:pos="5962"/>
          <w:tab w:val="left" w:pos="7264"/>
          <w:tab w:val="left" w:pos="9316"/>
        </w:tabs>
        <w:spacing w:line="362" w:lineRule="auto"/>
        <w:ind w:right="211" w:firstLine="720"/>
        <w:jc w:val="left"/>
      </w:pPr>
      <w:r>
        <w:t>Каждому</w:t>
      </w:r>
      <w:r>
        <w:tab/>
        <w:t>слушателю</w:t>
      </w:r>
      <w:r>
        <w:tab/>
        <w:t>предлагается</w:t>
      </w:r>
      <w:r>
        <w:tab/>
        <w:t>комплект</w:t>
      </w:r>
      <w:r>
        <w:tab/>
        <w:t>разноуровневых</w:t>
      </w:r>
      <w:r>
        <w:tab/>
      </w:r>
      <w:r>
        <w:rPr>
          <w:spacing w:val="-1"/>
        </w:rPr>
        <w:t>контрольно-</w:t>
      </w:r>
      <w:r>
        <w:rPr>
          <w:spacing w:val="-57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материалов.</w:t>
      </w:r>
    </w:p>
    <w:p w:rsidR="00192FCC" w:rsidRDefault="00745598">
      <w:pPr>
        <w:pStyle w:val="11"/>
        <w:spacing w:line="273" w:lineRule="exact"/>
        <w:rPr>
          <w:b w:val="0"/>
        </w:rPr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b w:val="0"/>
        </w:rPr>
        <w:t>:</w:t>
      </w:r>
    </w:p>
    <w:p w:rsidR="00192FCC" w:rsidRDefault="00745598">
      <w:pPr>
        <w:pStyle w:val="a4"/>
        <w:numPr>
          <w:ilvl w:val="0"/>
          <w:numId w:val="6"/>
        </w:numPr>
        <w:tabs>
          <w:tab w:val="left" w:pos="1613"/>
        </w:tabs>
        <w:spacing w:before="132"/>
        <w:jc w:val="left"/>
        <w:rPr>
          <w:sz w:val="24"/>
        </w:rPr>
      </w:pPr>
      <w:r>
        <w:rPr>
          <w:sz w:val="24"/>
        </w:rPr>
        <w:t>100-91%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«отлично»;</w:t>
      </w:r>
    </w:p>
    <w:p w:rsidR="00192FCC" w:rsidRDefault="00745598">
      <w:pPr>
        <w:pStyle w:val="a4"/>
        <w:numPr>
          <w:ilvl w:val="0"/>
          <w:numId w:val="6"/>
        </w:numPr>
        <w:tabs>
          <w:tab w:val="left" w:pos="1613"/>
        </w:tabs>
        <w:spacing w:before="137"/>
        <w:jc w:val="left"/>
        <w:rPr>
          <w:sz w:val="24"/>
        </w:rPr>
      </w:pPr>
      <w:r>
        <w:rPr>
          <w:sz w:val="24"/>
        </w:rPr>
        <w:t>90-81%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 –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«хорошо»;</w:t>
      </w:r>
    </w:p>
    <w:p w:rsidR="00192FCC" w:rsidRDefault="00745598">
      <w:pPr>
        <w:pStyle w:val="a4"/>
        <w:numPr>
          <w:ilvl w:val="0"/>
          <w:numId w:val="6"/>
        </w:numPr>
        <w:tabs>
          <w:tab w:val="left" w:pos="1613"/>
        </w:tabs>
        <w:spacing w:before="137"/>
        <w:jc w:val="left"/>
        <w:rPr>
          <w:sz w:val="24"/>
        </w:rPr>
      </w:pPr>
      <w:r>
        <w:rPr>
          <w:sz w:val="24"/>
        </w:rPr>
        <w:t>80-71%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«удовлетворительно»;</w:t>
      </w:r>
    </w:p>
    <w:p w:rsidR="00192FCC" w:rsidRDefault="00745598">
      <w:pPr>
        <w:pStyle w:val="a4"/>
        <w:numPr>
          <w:ilvl w:val="0"/>
          <w:numId w:val="6"/>
        </w:numPr>
        <w:tabs>
          <w:tab w:val="left" w:pos="1613"/>
        </w:tabs>
        <w:spacing w:before="141"/>
        <w:rPr>
          <w:sz w:val="24"/>
        </w:rPr>
      </w:pP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192FCC" w:rsidRDefault="00745598">
      <w:pPr>
        <w:pStyle w:val="a3"/>
        <w:spacing w:before="137" w:line="360" w:lineRule="auto"/>
        <w:ind w:right="219" w:firstLine="720"/>
      </w:pPr>
      <w:r>
        <w:t>Лицам, не прошедшим итоговой аттестации или получившим на итоговой 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освоившим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ДПП и</w:t>
      </w:r>
      <w:r>
        <w:rPr>
          <w:spacing w:val="-8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отчисленным</w:t>
      </w:r>
      <w:r>
        <w:rPr>
          <w:spacing w:val="-6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выдается справка об</w:t>
      </w:r>
      <w:r>
        <w:rPr>
          <w:spacing w:val="-6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 периоде</w:t>
      </w:r>
      <w:r>
        <w:rPr>
          <w:spacing w:val="-5"/>
        </w:rPr>
        <w:t xml:space="preserve"> </w:t>
      </w:r>
      <w:r>
        <w:t>обучения.</w:t>
      </w:r>
    </w:p>
    <w:p w:rsidR="00192FCC" w:rsidRDefault="00745598">
      <w:pPr>
        <w:pStyle w:val="a3"/>
        <w:spacing w:before="66" w:line="360" w:lineRule="auto"/>
        <w:ind w:right="216" w:firstLine="720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средств.</w:t>
      </w:r>
    </w:p>
    <w:p w:rsidR="00192FCC" w:rsidRDefault="00745598">
      <w:pPr>
        <w:pStyle w:val="a3"/>
        <w:spacing w:before="2" w:line="360" w:lineRule="auto"/>
        <w:ind w:right="213" w:firstLine="720"/>
      </w:pPr>
      <w:r>
        <w:t>Фонд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позволяющие 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компетенций</w:t>
      </w:r>
      <w:r>
        <w:rPr>
          <w:spacing w:val="3"/>
        </w:rPr>
        <w:t xml:space="preserve"> </w:t>
      </w:r>
      <w:r>
        <w:t>слушателей.</w:t>
      </w:r>
    </w:p>
    <w:p w:rsidR="00192FCC" w:rsidRDefault="00192FCC">
      <w:pPr>
        <w:pStyle w:val="a3"/>
        <w:spacing w:before="6"/>
        <w:ind w:left="0"/>
        <w:jc w:val="left"/>
        <w:rPr>
          <w:sz w:val="36"/>
        </w:rPr>
      </w:pPr>
    </w:p>
    <w:p w:rsidR="00192FCC" w:rsidRDefault="00745598">
      <w:pPr>
        <w:pStyle w:val="11"/>
        <w:numPr>
          <w:ilvl w:val="0"/>
          <w:numId w:val="7"/>
        </w:numPr>
        <w:tabs>
          <w:tab w:val="left" w:pos="1646"/>
        </w:tabs>
        <w:jc w:val="both"/>
      </w:pPr>
      <w:r>
        <w:t>ОЦЕНОЧНЫЕ</w:t>
      </w:r>
      <w:r>
        <w:rPr>
          <w:spacing w:val="-6"/>
        </w:rPr>
        <w:t xml:space="preserve"> </w:t>
      </w:r>
      <w:r>
        <w:t>МАТЕРИАЛЫ.</w:t>
      </w:r>
    </w:p>
    <w:p w:rsidR="00192FCC" w:rsidRDefault="00192FCC">
      <w:pPr>
        <w:pStyle w:val="a3"/>
        <w:ind w:left="0"/>
        <w:jc w:val="left"/>
        <w:rPr>
          <w:b/>
          <w:sz w:val="26"/>
        </w:rPr>
      </w:pPr>
    </w:p>
    <w:p w:rsidR="00192FCC" w:rsidRDefault="00745598">
      <w:pPr>
        <w:ind w:left="1401"/>
        <w:jc w:val="both"/>
        <w:rPr>
          <w:b/>
          <w:sz w:val="24"/>
        </w:rPr>
      </w:pPr>
      <w:r>
        <w:rPr>
          <w:b/>
          <w:sz w:val="24"/>
        </w:rPr>
        <w:t>Примеры тестовых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</w:p>
    <w:p w:rsidR="004E16B9" w:rsidRDefault="004E16B9" w:rsidP="005D4A80">
      <w:pPr>
        <w:ind w:left="1401"/>
        <w:jc w:val="both"/>
        <w:rPr>
          <w:b/>
          <w:sz w:val="24"/>
        </w:rPr>
      </w:pPr>
    </w:p>
    <w:p w:rsidR="005F67D4" w:rsidRDefault="005F67D4" w:rsidP="005D4A80">
      <w:pPr>
        <w:ind w:left="1401"/>
        <w:jc w:val="both"/>
        <w:rPr>
          <w:b/>
          <w:sz w:val="24"/>
        </w:rPr>
      </w:pPr>
      <w:r w:rsidRPr="005F67D4">
        <w:rPr>
          <w:b/>
          <w:sz w:val="24"/>
        </w:rPr>
        <w:t>Задача 1</w:t>
      </w:r>
      <w:r w:rsidR="004E16B9">
        <w:rPr>
          <w:b/>
          <w:sz w:val="24"/>
        </w:rPr>
        <w:t>.</w:t>
      </w:r>
    </w:p>
    <w:p w:rsidR="004E16B9" w:rsidRDefault="004E16B9" w:rsidP="005D4A80">
      <w:pPr>
        <w:ind w:left="1401"/>
        <w:jc w:val="both"/>
        <w:rPr>
          <w:b/>
          <w:sz w:val="24"/>
        </w:rPr>
      </w:pPr>
    </w:p>
    <w:p w:rsidR="005F67D4" w:rsidRPr="005F67D4" w:rsidRDefault="005F67D4" w:rsidP="005D4A80">
      <w:pPr>
        <w:ind w:left="1401"/>
        <w:jc w:val="both"/>
        <w:rPr>
          <w:sz w:val="24"/>
        </w:rPr>
      </w:pPr>
      <w:r w:rsidRPr="005F67D4">
        <w:rPr>
          <w:sz w:val="24"/>
        </w:rPr>
        <w:t>Несъёмный протез части коронки зуба (микропротез), применяемый для восстановления анатомической формы зуба, а также для восстановления (или изменения) цвета зуба.</w:t>
      </w:r>
    </w:p>
    <w:p w:rsidR="005F67D4" w:rsidRPr="005F67D4" w:rsidRDefault="005F67D4" w:rsidP="005D4A80">
      <w:pPr>
        <w:ind w:left="1401"/>
        <w:jc w:val="both"/>
        <w:rPr>
          <w:sz w:val="24"/>
        </w:rPr>
      </w:pPr>
    </w:p>
    <w:p w:rsidR="005F67D4" w:rsidRPr="005F67D4" w:rsidRDefault="005F67D4" w:rsidP="005D4A80">
      <w:pPr>
        <w:ind w:left="1401"/>
        <w:jc w:val="both"/>
        <w:rPr>
          <w:sz w:val="24"/>
        </w:rPr>
      </w:pPr>
      <w:r w:rsidRPr="005F67D4">
        <w:rPr>
          <w:sz w:val="24"/>
        </w:rPr>
        <w:t>О какой ортопедической конструкции идёт речь?</w:t>
      </w:r>
    </w:p>
    <w:p w:rsidR="005F67D4" w:rsidRPr="005F67D4" w:rsidRDefault="005F67D4" w:rsidP="005D4A80">
      <w:pPr>
        <w:ind w:left="1401"/>
        <w:jc w:val="both"/>
        <w:rPr>
          <w:sz w:val="24"/>
        </w:rPr>
      </w:pPr>
    </w:p>
    <w:p w:rsidR="005F67D4" w:rsidRPr="005F67D4" w:rsidRDefault="005F67D4" w:rsidP="005D4A80">
      <w:pPr>
        <w:pStyle w:val="a4"/>
        <w:numPr>
          <w:ilvl w:val="0"/>
          <w:numId w:val="14"/>
        </w:numPr>
        <w:rPr>
          <w:sz w:val="24"/>
        </w:rPr>
      </w:pPr>
      <w:r w:rsidRPr="005F67D4">
        <w:rPr>
          <w:sz w:val="24"/>
        </w:rPr>
        <w:t>Винир</w:t>
      </w:r>
    </w:p>
    <w:p w:rsidR="005F67D4" w:rsidRPr="005F67D4" w:rsidRDefault="005F67D4" w:rsidP="005D4A80">
      <w:pPr>
        <w:pStyle w:val="a4"/>
        <w:numPr>
          <w:ilvl w:val="0"/>
          <w:numId w:val="14"/>
        </w:numPr>
        <w:rPr>
          <w:sz w:val="24"/>
        </w:rPr>
      </w:pPr>
      <w:r w:rsidRPr="005F67D4">
        <w:rPr>
          <w:sz w:val="24"/>
        </w:rPr>
        <w:t>Вкладка</w:t>
      </w:r>
    </w:p>
    <w:p w:rsidR="005F67D4" w:rsidRPr="005F67D4" w:rsidRDefault="005F67D4" w:rsidP="005D4A80">
      <w:pPr>
        <w:pStyle w:val="a4"/>
        <w:numPr>
          <w:ilvl w:val="0"/>
          <w:numId w:val="14"/>
        </w:numPr>
        <w:rPr>
          <w:sz w:val="24"/>
        </w:rPr>
      </w:pPr>
      <w:r w:rsidRPr="005F67D4">
        <w:rPr>
          <w:sz w:val="24"/>
        </w:rPr>
        <w:t>Коронка</w:t>
      </w:r>
    </w:p>
    <w:p w:rsidR="005F67D4" w:rsidRDefault="005F67D4" w:rsidP="005D4A80">
      <w:pPr>
        <w:pStyle w:val="a4"/>
        <w:numPr>
          <w:ilvl w:val="0"/>
          <w:numId w:val="14"/>
        </w:numPr>
        <w:rPr>
          <w:sz w:val="24"/>
        </w:rPr>
      </w:pPr>
      <w:r w:rsidRPr="005F67D4">
        <w:rPr>
          <w:sz w:val="24"/>
        </w:rPr>
        <w:t>Штифтовый зуб</w:t>
      </w:r>
    </w:p>
    <w:p w:rsidR="005F67D4" w:rsidRPr="005F67D4" w:rsidRDefault="005F67D4" w:rsidP="005D4A80">
      <w:pPr>
        <w:pStyle w:val="a4"/>
        <w:ind w:left="2841" w:firstLine="0"/>
        <w:rPr>
          <w:sz w:val="24"/>
        </w:rPr>
      </w:pPr>
    </w:p>
    <w:p w:rsidR="005F67D4" w:rsidRDefault="005F67D4" w:rsidP="005D4A80">
      <w:pPr>
        <w:pStyle w:val="a4"/>
        <w:ind w:left="1418" w:firstLine="0"/>
        <w:rPr>
          <w:b/>
          <w:sz w:val="24"/>
        </w:rPr>
      </w:pPr>
      <w:r w:rsidRPr="005F67D4">
        <w:rPr>
          <w:b/>
          <w:sz w:val="24"/>
        </w:rPr>
        <w:t>Задача 2</w:t>
      </w:r>
      <w:r>
        <w:rPr>
          <w:b/>
          <w:sz w:val="24"/>
        </w:rPr>
        <w:t>.</w:t>
      </w:r>
    </w:p>
    <w:p w:rsidR="004E16B9" w:rsidRDefault="004E16B9" w:rsidP="005D4A80">
      <w:pPr>
        <w:pStyle w:val="a4"/>
        <w:ind w:left="1418" w:firstLine="0"/>
        <w:rPr>
          <w:b/>
          <w:sz w:val="24"/>
        </w:rPr>
      </w:pPr>
    </w:p>
    <w:p w:rsidR="005F67D4" w:rsidRDefault="005F67D4" w:rsidP="005D4A80">
      <w:pPr>
        <w:pStyle w:val="a4"/>
        <w:ind w:left="1418" w:firstLine="0"/>
        <w:rPr>
          <w:sz w:val="24"/>
        </w:rPr>
      </w:pPr>
      <w:r w:rsidRPr="005F67D4">
        <w:rPr>
          <w:sz w:val="24"/>
        </w:rPr>
        <w:t>В клинику обратилась пациентка с жалобами на изменённые в цвете резцы и клыки верхней и нижней челюсти. Со слов пациентки, зубы в цвете изменены с момента прорезывания. Из анамнеза: мать пациентки во время беременности принимала антибиотики. Пациентка обращалась на консультацию к стоматологу-терапевту, была обследована, поставлен диагноз: «Тетрациклиновые зубы». Направлена на консультацию к врачу-ортопеду. При осмотре определяются изменённые в цвете резцы и клыки верхней и нижней челюсти, поверхность зубов гладкая, блестящая, зондирование безболезненно.</w:t>
      </w:r>
    </w:p>
    <w:p w:rsidR="005F67D4" w:rsidRDefault="005F67D4" w:rsidP="005D4A80">
      <w:pPr>
        <w:pStyle w:val="a4"/>
        <w:ind w:left="1418"/>
        <w:rPr>
          <w:sz w:val="24"/>
        </w:rPr>
      </w:pPr>
    </w:p>
    <w:p w:rsidR="005F67D4" w:rsidRPr="005F67D4" w:rsidRDefault="005F67D4" w:rsidP="005D4A80">
      <w:pPr>
        <w:pStyle w:val="a4"/>
        <w:ind w:left="851"/>
        <w:rPr>
          <w:sz w:val="24"/>
        </w:rPr>
      </w:pPr>
      <w:r w:rsidRPr="005F67D4">
        <w:rPr>
          <w:sz w:val="24"/>
        </w:rPr>
        <w:t>Выберите подходящую ортопедическую конструкцию для лечения пациентки.</w:t>
      </w:r>
    </w:p>
    <w:p w:rsidR="005F67D4" w:rsidRPr="005F67D4" w:rsidRDefault="005F67D4" w:rsidP="005D4A80">
      <w:pPr>
        <w:pStyle w:val="a4"/>
        <w:ind w:left="851"/>
        <w:rPr>
          <w:sz w:val="24"/>
        </w:rPr>
      </w:pPr>
    </w:p>
    <w:p w:rsidR="005F67D4" w:rsidRPr="005F67D4" w:rsidRDefault="005F67D4" w:rsidP="005D4A80">
      <w:pPr>
        <w:pStyle w:val="a4"/>
        <w:numPr>
          <w:ilvl w:val="0"/>
          <w:numId w:val="16"/>
        </w:numPr>
        <w:ind w:left="2127"/>
        <w:rPr>
          <w:sz w:val="24"/>
        </w:rPr>
      </w:pPr>
      <w:r w:rsidRPr="005F67D4">
        <w:rPr>
          <w:sz w:val="24"/>
        </w:rPr>
        <w:t>Виниры</w:t>
      </w:r>
    </w:p>
    <w:p w:rsidR="005F67D4" w:rsidRPr="005F67D4" w:rsidRDefault="005F67D4" w:rsidP="005D4A80">
      <w:pPr>
        <w:pStyle w:val="a4"/>
        <w:numPr>
          <w:ilvl w:val="0"/>
          <w:numId w:val="16"/>
        </w:numPr>
        <w:ind w:left="2127"/>
        <w:rPr>
          <w:sz w:val="24"/>
        </w:rPr>
      </w:pPr>
      <w:r w:rsidRPr="005F67D4">
        <w:rPr>
          <w:sz w:val="24"/>
        </w:rPr>
        <w:t>Вкладки</w:t>
      </w:r>
    </w:p>
    <w:p w:rsidR="005F67D4" w:rsidRPr="005F67D4" w:rsidRDefault="005F67D4" w:rsidP="005D4A80">
      <w:pPr>
        <w:pStyle w:val="a4"/>
        <w:numPr>
          <w:ilvl w:val="0"/>
          <w:numId w:val="16"/>
        </w:numPr>
        <w:ind w:left="2127"/>
        <w:rPr>
          <w:sz w:val="24"/>
        </w:rPr>
      </w:pPr>
      <w:r w:rsidRPr="005F67D4">
        <w:rPr>
          <w:sz w:val="24"/>
        </w:rPr>
        <w:t>Штифтовые зубы</w:t>
      </w:r>
    </w:p>
    <w:p w:rsidR="005F67D4" w:rsidRDefault="005F67D4" w:rsidP="005D4A80">
      <w:pPr>
        <w:pStyle w:val="a4"/>
        <w:numPr>
          <w:ilvl w:val="0"/>
          <w:numId w:val="16"/>
        </w:numPr>
        <w:ind w:left="2127"/>
        <w:rPr>
          <w:sz w:val="24"/>
        </w:rPr>
      </w:pPr>
      <w:r w:rsidRPr="005F67D4">
        <w:rPr>
          <w:sz w:val="24"/>
        </w:rPr>
        <w:t>Культевая штифтовая вкладка</w:t>
      </w:r>
    </w:p>
    <w:p w:rsidR="005F67D4" w:rsidRDefault="005F67D4" w:rsidP="005D4A80">
      <w:pPr>
        <w:pStyle w:val="a4"/>
        <w:ind w:left="2127" w:firstLine="0"/>
        <w:rPr>
          <w:sz w:val="24"/>
        </w:rPr>
      </w:pPr>
    </w:p>
    <w:p w:rsidR="005F67D4" w:rsidRDefault="005F67D4" w:rsidP="005D4A80">
      <w:pPr>
        <w:pStyle w:val="a4"/>
        <w:ind w:left="1418" w:firstLine="0"/>
        <w:rPr>
          <w:b/>
          <w:sz w:val="24"/>
        </w:rPr>
      </w:pPr>
      <w:r w:rsidRPr="005F67D4">
        <w:rPr>
          <w:b/>
          <w:sz w:val="24"/>
        </w:rPr>
        <w:t>Задача 3</w:t>
      </w:r>
      <w:r>
        <w:rPr>
          <w:b/>
          <w:sz w:val="24"/>
        </w:rPr>
        <w:t>.</w:t>
      </w:r>
    </w:p>
    <w:p w:rsidR="004E16B9" w:rsidRDefault="004E16B9" w:rsidP="005D4A80">
      <w:pPr>
        <w:pStyle w:val="a4"/>
        <w:ind w:left="1418" w:firstLine="0"/>
        <w:rPr>
          <w:b/>
          <w:sz w:val="24"/>
        </w:rPr>
      </w:pPr>
    </w:p>
    <w:p w:rsidR="005F67D4" w:rsidRDefault="005F67D4" w:rsidP="005D4A80">
      <w:pPr>
        <w:pStyle w:val="a4"/>
        <w:ind w:left="1418" w:firstLine="0"/>
        <w:rPr>
          <w:sz w:val="24"/>
        </w:rPr>
      </w:pPr>
      <w:r w:rsidRPr="005F67D4">
        <w:rPr>
          <w:sz w:val="24"/>
        </w:rPr>
        <w:t>Пациентка, 27 лет, жалуется на потемнение передних зубов (верхние и нижние центральные и боковые резцы), сильную чувствительность зубов при употреблении горячего, холодного. Из анамнеза известно: в детстве отдавала сильное предпочтение кислым продуктам (лимон, другие цитрусовые), «агрессивно» и неправильно чистила зубы. Рекомендовано протезирование винирами.</w:t>
      </w:r>
    </w:p>
    <w:p w:rsidR="005F67D4" w:rsidRDefault="005F67D4" w:rsidP="005D4A80">
      <w:pPr>
        <w:pStyle w:val="a4"/>
        <w:ind w:left="1418" w:firstLine="0"/>
        <w:rPr>
          <w:sz w:val="24"/>
        </w:rPr>
      </w:pPr>
    </w:p>
    <w:p w:rsidR="005F67D4" w:rsidRPr="005F67D4" w:rsidRDefault="005F67D4" w:rsidP="005D4A80">
      <w:pPr>
        <w:pStyle w:val="a4"/>
        <w:ind w:left="851"/>
        <w:rPr>
          <w:sz w:val="24"/>
        </w:rPr>
      </w:pPr>
      <w:r w:rsidRPr="005F67D4">
        <w:rPr>
          <w:sz w:val="24"/>
        </w:rPr>
        <w:t>Какой из перечисленных методов не относится к методам изготовления виниров?</w:t>
      </w:r>
    </w:p>
    <w:p w:rsidR="005F67D4" w:rsidRPr="005F67D4" w:rsidRDefault="005F67D4" w:rsidP="005D4A80">
      <w:pPr>
        <w:pStyle w:val="a4"/>
        <w:ind w:left="851"/>
        <w:rPr>
          <w:sz w:val="24"/>
        </w:rPr>
      </w:pPr>
    </w:p>
    <w:p w:rsidR="005F67D4" w:rsidRPr="005F67D4" w:rsidRDefault="005F67D4" w:rsidP="005D4A80">
      <w:pPr>
        <w:pStyle w:val="a4"/>
        <w:numPr>
          <w:ilvl w:val="0"/>
          <w:numId w:val="17"/>
        </w:numPr>
        <w:ind w:left="1985"/>
        <w:rPr>
          <w:sz w:val="24"/>
        </w:rPr>
      </w:pPr>
      <w:r w:rsidRPr="005F67D4">
        <w:rPr>
          <w:sz w:val="24"/>
        </w:rPr>
        <w:t>Метод послойного нанесения</w:t>
      </w:r>
    </w:p>
    <w:p w:rsidR="005F67D4" w:rsidRPr="005F67D4" w:rsidRDefault="005F67D4" w:rsidP="005D4A80">
      <w:pPr>
        <w:pStyle w:val="a4"/>
        <w:numPr>
          <w:ilvl w:val="0"/>
          <w:numId w:val="17"/>
        </w:numPr>
        <w:ind w:left="1985"/>
        <w:rPr>
          <w:sz w:val="24"/>
        </w:rPr>
      </w:pPr>
      <w:r w:rsidRPr="005F67D4">
        <w:rPr>
          <w:sz w:val="24"/>
        </w:rPr>
        <w:t>Метод литья</w:t>
      </w:r>
    </w:p>
    <w:p w:rsidR="005F67D4" w:rsidRPr="005F67D4" w:rsidRDefault="005F67D4" w:rsidP="005D4A80">
      <w:pPr>
        <w:pStyle w:val="a4"/>
        <w:numPr>
          <w:ilvl w:val="0"/>
          <w:numId w:val="17"/>
        </w:numPr>
        <w:ind w:left="1985"/>
        <w:rPr>
          <w:sz w:val="24"/>
        </w:rPr>
      </w:pPr>
      <w:r w:rsidRPr="005F67D4">
        <w:rPr>
          <w:sz w:val="24"/>
        </w:rPr>
        <w:t>Метод фрезерования</w:t>
      </w:r>
    </w:p>
    <w:p w:rsidR="005F67D4" w:rsidRDefault="005F67D4" w:rsidP="005D4A80">
      <w:pPr>
        <w:pStyle w:val="a4"/>
        <w:numPr>
          <w:ilvl w:val="0"/>
          <w:numId w:val="17"/>
        </w:numPr>
        <w:ind w:left="1985"/>
        <w:rPr>
          <w:sz w:val="24"/>
        </w:rPr>
      </w:pPr>
      <w:r w:rsidRPr="005F67D4">
        <w:rPr>
          <w:sz w:val="24"/>
        </w:rPr>
        <w:t>Метод предварительного создания восковой модели и последующей заменой её на металл методом безмодельного литья и</w:t>
      </w:r>
      <w:r>
        <w:rPr>
          <w:sz w:val="24"/>
        </w:rPr>
        <w:t>ли литьём на огнеупорной модели.</w:t>
      </w:r>
    </w:p>
    <w:p w:rsidR="005F67D4" w:rsidRDefault="005F67D4" w:rsidP="005D4A80">
      <w:pPr>
        <w:pStyle w:val="a4"/>
        <w:ind w:left="1985" w:firstLine="0"/>
        <w:rPr>
          <w:sz w:val="24"/>
        </w:rPr>
      </w:pPr>
    </w:p>
    <w:p w:rsidR="005F67D4" w:rsidRDefault="005F67D4" w:rsidP="005D4A80">
      <w:pPr>
        <w:pStyle w:val="a4"/>
        <w:ind w:left="1418" w:firstLine="0"/>
        <w:rPr>
          <w:b/>
          <w:sz w:val="24"/>
        </w:rPr>
      </w:pPr>
      <w:r w:rsidRPr="005F67D4">
        <w:rPr>
          <w:b/>
          <w:sz w:val="24"/>
        </w:rPr>
        <w:t>Задача 4</w:t>
      </w:r>
      <w:r>
        <w:rPr>
          <w:b/>
          <w:sz w:val="24"/>
        </w:rPr>
        <w:t>.</w:t>
      </w:r>
    </w:p>
    <w:p w:rsidR="004E16B9" w:rsidRPr="005F67D4" w:rsidRDefault="004E16B9" w:rsidP="005D4A80">
      <w:pPr>
        <w:pStyle w:val="a4"/>
        <w:ind w:left="1418" w:firstLine="0"/>
        <w:rPr>
          <w:b/>
          <w:sz w:val="24"/>
        </w:rPr>
      </w:pPr>
    </w:p>
    <w:p w:rsidR="005F67D4" w:rsidRDefault="005F67D4" w:rsidP="005D4A80">
      <w:pPr>
        <w:pStyle w:val="a4"/>
        <w:ind w:left="1418" w:firstLine="0"/>
        <w:rPr>
          <w:sz w:val="24"/>
        </w:rPr>
      </w:pPr>
      <w:r w:rsidRPr="005F67D4">
        <w:rPr>
          <w:sz w:val="24"/>
        </w:rPr>
        <w:t>К врачу-ортопеду обратился пациент, 40 лет, с просьбой скорректировать цвет зубов. Из анамнеза: пациент работает на заводе по производству химических кислот. При осмотре было выявлено, что зубы 1.1, 1.2, 1.3, 2.1, 2.2, 2.3 изменены в цвете.</w:t>
      </w:r>
    </w:p>
    <w:p w:rsidR="005F67D4" w:rsidRDefault="005F67D4" w:rsidP="005D4A80">
      <w:pPr>
        <w:pStyle w:val="a4"/>
        <w:ind w:left="1418" w:firstLine="0"/>
        <w:rPr>
          <w:sz w:val="24"/>
        </w:rPr>
      </w:pPr>
    </w:p>
    <w:p w:rsidR="005F67D4" w:rsidRDefault="005F67D4" w:rsidP="005D4A80">
      <w:pPr>
        <w:pStyle w:val="a4"/>
        <w:ind w:left="851"/>
        <w:rPr>
          <w:sz w:val="24"/>
        </w:rPr>
      </w:pPr>
      <w:r w:rsidRPr="005F67D4">
        <w:rPr>
          <w:sz w:val="24"/>
        </w:rPr>
        <w:t>Какой вариант лечения стоит выбрать в этом случае?</w:t>
      </w:r>
    </w:p>
    <w:p w:rsidR="005F67D4" w:rsidRDefault="005F67D4" w:rsidP="005D4A80">
      <w:pPr>
        <w:pStyle w:val="a4"/>
        <w:ind w:left="851"/>
        <w:rPr>
          <w:sz w:val="24"/>
        </w:rPr>
      </w:pPr>
    </w:p>
    <w:p w:rsidR="005F67D4" w:rsidRPr="005F67D4" w:rsidRDefault="005F67D4" w:rsidP="005D4A80">
      <w:pPr>
        <w:pStyle w:val="a4"/>
        <w:numPr>
          <w:ilvl w:val="0"/>
          <w:numId w:val="18"/>
        </w:numPr>
        <w:ind w:left="1843"/>
        <w:rPr>
          <w:sz w:val="24"/>
        </w:rPr>
      </w:pPr>
      <w:r w:rsidRPr="005F67D4">
        <w:rPr>
          <w:sz w:val="24"/>
        </w:rPr>
        <w:t>Изготовление виниров на передн</w:t>
      </w:r>
      <w:r w:rsidR="005D4A80">
        <w:rPr>
          <w:sz w:val="24"/>
        </w:rPr>
        <w:t>юю группу зубов верхней челюсти</w:t>
      </w:r>
    </w:p>
    <w:p w:rsidR="005F67D4" w:rsidRPr="005F67D4" w:rsidRDefault="005F67D4" w:rsidP="005D4A80">
      <w:pPr>
        <w:pStyle w:val="a4"/>
        <w:numPr>
          <w:ilvl w:val="0"/>
          <w:numId w:val="18"/>
        </w:numPr>
        <w:ind w:left="1843"/>
        <w:rPr>
          <w:sz w:val="24"/>
        </w:rPr>
      </w:pPr>
      <w:r w:rsidRPr="005F67D4">
        <w:rPr>
          <w:sz w:val="24"/>
        </w:rPr>
        <w:lastRenderedPageBreak/>
        <w:t>Изготовление литых культевых вкладок</w:t>
      </w:r>
    </w:p>
    <w:p w:rsidR="005D4A80" w:rsidRPr="005F67D4" w:rsidRDefault="005D4A80" w:rsidP="005D4A80">
      <w:pPr>
        <w:pStyle w:val="a4"/>
        <w:numPr>
          <w:ilvl w:val="0"/>
          <w:numId w:val="18"/>
        </w:numPr>
        <w:ind w:left="1843"/>
        <w:rPr>
          <w:sz w:val="24"/>
        </w:rPr>
      </w:pPr>
      <w:r w:rsidRPr="005F67D4">
        <w:rPr>
          <w:sz w:val="24"/>
        </w:rPr>
        <w:t>Изготовление керамических вкладок</w:t>
      </w:r>
    </w:p>
    <w:p w:rsidR="005F67D4" w:rsidRDefault="005D4A80" w:rsidP="005D4A80">
      <w:pPr>
        <w:pStyle w:val="a4"/>
        <w:numPr>
          <w:ilvl w:val="0"/>
          <w:numId w:val="18"/>
        </w:numPr>
        <w:ind w:left="1843"/>
        <w:rPr>
          <w:sz w:val="24"/>
        </w:rPr>
      </w:pPr>
      <w:r w:rsidRPr="005F67D4">
        <w:rPr>
          <w:sz w:val="24"/>
        </w:rPr>
        <w:t>Изготовление штифтовых зубов по Ильиной-Маркосян</w:t>
      </w:r>
    </w:p>
    <w:p w:rsidR="005D4A80" w:rsidRDefault="005D4A80" w:rsidP="005D4A80">
      <w:pPr>
        <w:pStyle w:val="a4"/>
        <w:ind w:left="1843" w:firstLine="0"/>
        <w:rPr>
          <w:sz w:val="24"/>
        </w:rPr>
      </w:pPr>
    </w:p>
    <w:p w:rsidR="005D4A80" w:rsidRDefault="005D4A80" w:rsidP="005D4A80">
      <w:pPr>
        <w:pStyle w:val="a4"/>
        <w:ind w:left="1418" w:firstLine="0"/>
        <w:rPr>
          <w:b/>
          <w:sz w:val="24"/>
        </w:rPr>
      </w:pPr>
      <w:r w:rsidRPr="005D4A80">
        <w:rPr>
          <w:b/>
          <w:sz w:val="24"/>
        </w:rPr>
        <w:t>Задача 5</w:t>
      </w:r>
      <w:r>
        <w:rPr>
          <w:b/>
          <w:sz w:val="24"/>
        </w:rPr>
        <w:t>.</w:t>
      </w:r>
    </w:p>
    <w:p w:rsidR="004E16B9" w:rsidRDefault="004E16B9" w:rsidP="005D4A80">
      <w:pPr>
        <w:pStyle w:val="a4"/>
        <w:ind w:left="1418" w:firstLine="0"/>
        <w:rPr>
          <w:b/>
          <w:sz w:val="24"/>
        </w:rPr>
      </w:pPr>
    </w:p>
    <w:p w:rsidR="005D4A80" w:rsidRDefault="005D4A80" w:rsidP="005D4A80">
      <w:pPr>
        <w:pStyle w:val="a4"/>
        <w:ind w:left="1418" w:firstLine="0"/>
        <w:rPr>
          <w:sz w:val="24"/>
        </w:rPr>
      </w:pPr>
      <w:r w:rsidRPr="005D4A80">
        <w:rPr>
          <w:sz w:val="24"/>
        </w:rPr>
        <w:t>К врачу-ортопеду обратилась пациентка, 35 лет, с жалобами на изменённые в цвете резцы и клыки верхней челюсти и просьбой изготовить на данные зубы виниры. При осмотре было выявлено, что у пациентки отсутствуют зубы 1.5, 1.6, 2.7 , 3.6, 4.6, 4.7. Зубы 1.1, 2.1, 1.2, 2.2, 1.3, 2.3, изменены в цвете, интактны. Врач порекомендовал пациентке лечение с помощью виниров отложить.</w:t>
      </w:r>
    </w:p>
    <w:p w:rsidR="005D4A80" w:rsidRDefault="005D4A80" w:rsidP="005D4A80">
      <w:pPr>
        <w:pStyle w:val="a4"/>
        <w:ind w:left="1418" w:firstLine="0"/>
        <w:rPr>
          <w:sz w:val="24"/>
        </w:rPr>
      </w:pPr>
    </w:p>
    <w:p w:rsidR="005D4A80" w:rsidRDefault="005D4A80" w:rsidP="005D4A80">
      <w:pPr>
        <w:ind w:left="1560"/>
        <w:rPr>
          <w:sz w:val="24"/>
        </w:rPr>
      </w:pPr>
      <w:r w:rsidRPr="005D4A80">
        <w:rPr>
          <w:sz w:val="24"/>
        </w:rPr>
        <w:t>Что из перечисленного будет противопоказанием к изготовлению виниров?</w:t>
      </w:r>
    </w:p>
    <w:p w:rsidR="005D4A80" w:rsidRDefault="005D4A80" w:rsidP="005D4A80">
      <w:pPr>
        <w:ind w:left="1560"/>
        <w:rPr>
          <w:sz w:val="24"/>
        </w:rPr>
      </w:pPr>
    </w:p>
    <w:p w:rsidR="005D4A80" w:rsidRPr="005D4A80" w:rsidRDefault="005D4A80" w:rsidP="005D4A80">
      <w:pPr>
        <w:pStyle w:val="a4"/>
        <w:numPr>
          <w:ilvl w:val="0"/>
          <w:numId w:val="19"/>
        </w:numPr>
        <w:ind w:left="1843"/>
        <w:rPr>
          <w:sz w:val="24"/>
        </w:rPr>
      </w:pPr>
      <w:r w:rsidRPr="005D4A80">
        <w:rPr>
          <w:sz w:val="24"/>
        </w:rPr>
        <w:t>Эстетические нарушения, обусловленные врождёнными или приобретёнными дефектами</w:t>
      </w:r>
    </w:p>
    <w:p w:rsidR="005D4A80" w:rsidRPr="005D4A80" w:rsidRDefault="005D4A80" w:rsidP="005D4A80">
      <w:pPr>
        <w:pStyle w:val="a4"/>
        <w:numPr>
          <w:ilvl w:val="0"/>
          <w:numId w:val="19"/>
        </w:numPr>
        <w:ind w:left="1843"/>
        <w:rPr>
          <w:sz w:val="24"/>
        </w:rPr>
      </w:pPr>
      <w:r w:rsidRPr="005D4A80">
        <w:rPr>
          <w:sz w:val="24"/>
        </w:rPr>
        <w:t>Изменение формы зубов или положения их в зубном ряду, цвета зубов</w:t>
      </w:r>
    </w:p>
    <w:p w:rsidR="005D4A80" w:rsidRPr="005D4A80" w:rsidRDefault="005D4A80" w:rsidP="005D4A80">
      <w:pPr>
        <w:pStyle w:val="a4"/>
        <w:numPr>
          <w:ilvl w:val="0"/>
          <w:numId w:val="19"/>
        </w:numPr>
        <w:ind w:left="1843"/>
        <w:rPr>
          <w:sz w:val="24"/>
        </w:rPr>
      </w:pPr>
      <w:r w:rsidRPr="005D4A80">
        <w:rPr>
          <w:sz w:val="24"/>
        </w:rPr>
        <w:t>Передние зубы</w:t>
      </w:r>
    </w:p>
    <w:p w:rsidR="005D4A80" w:rsidRDefault="005D4A80" w:rsidP="005D4A80">
      <w:pPr>
        <w:pStyle w:val="a4"/>
        <w:numPr>
          <w:ilvl w:val="0"/>
          <w:numId w:val="19"/>
        </w:numPr>
        <w:ind w:left="1843"/>
        <w:rPr>
          <w:sz w:val="24"/>
        </w:rPr>
      </w:pPr>
      <w:r w:rsidRPr="005D4A80">
        <w:rPr>
          <w:sz w:val="24"/>
        </w:rPr>
        <w:t>Наличие повышенных нагрузок на винир, возникающих при окклюзионных контактах или при окклюзионно-артикуляционной дисгармонии</w:t>
      </w:r>
      <w:r>
        <w:rPr>
          <w:sz w:val="24"/>
        </w:rPr>
        <w:t>.</w:t>
      </w:r>
    </w:p>
    <w:p w:rsidR="005D4A80" w:rsidRDefault="005D4A80" w:rsidP="005D4A80">
      <w:pPr>
        <w:pStyle w:val="a4"/>
        <w:ind w:left="1843" w:firstLine="0"/>
        <w:rPr>
          <w:sz w:val="24"/>
        </w:rPr>
      </w:pPr>
    </w:p>
    <w:p w:rsidR="005D4A80" w:rsidRDefault="005D4A80" w:rsidP="005D4A80">
      <w:pPr>
        <w:pStyle w:val="a4"/>
        <w:ind w:left="1418" w:firstLine="0"/>
        <w:rPr>
          <w:b/>
          <w:sz w:val="24"/>
        </w:rPr>
      </w:pPr>
      <w:r w:rsidRPr="005D4A80">
        <w:rPr>
          <w:b/>
          <w:sz w:val="24"/>
        </w:rPr>
        <w:t>Задача 6</w:t>
      </w:r>
      <w:r>
        <w:rPr>
          <w:b/>
          <w:sz w:val="24"/>
        </w:rPr>
        <w:t>.</w:t>
      </w:r>
    </w:p>
    <w:p w:rsidR="005D4A80" w:rsidRDefault="005D4A80" w:rsidP="005D4A80">
      <w:pPr>
        <w:pStyle w:val="a4"/>
        <w:ind w:left="1418" w:firstLine="0"/>
        <w:rPr>
          <w:b/>
          <w:sz w:val="24"/>
        </w:rPr>
      </w:pPr>
    </w:p>
    <w:p w:rsidR="005D4A80" w:rsidRPr="005D4A80" w:rsidRDefault="005D4A80" w:rsidP="005D4A80">
      <w:pPr>
        <w:pStyle w:val="a4"/>
        <w:ind w:left="1418" w:firstLine="0"/>
        <w:rPr>
          <w:sz w:val="24"/>
        </w:rPr>
      </w:pPr>
      <w:r w:rsidRPr="005D4A80">
        <w:rPr>
          <w:sz w:val="24"/>
        </w:rPr>
        <w:t>К стоматологу обратился пациент, 23 года, с жалобами на изменённые в цвете центральные резцы и с просьбой скорректировать данный эстетический недостаток пломбировочным материалом. Объективно: зубы интактны, изменены в цвете. Зуб 1.1, повёрнут вокруг своей оси и немного выступает из зубной дуги. После обследования врач предложил пациенту изготовить на передние верхние зубы виниры.</w:t>
      </w:r>
    </w:p>
    <w:p w:rsidR="005D4A80" w:rsidRDefault="005D4A80" w:rsidP="005D4A80">
      <w:pPr>
        <w:pStyle w:val="a4"/>
        <w:ind w:left="2280" w:firstLine="0"/>
        <w:rPr>
          <w:sz w:val="24"/>
        </w:rPr>
      </w:pPr>
    </w:p>
    <w:p w:rsidR="005D4A80" w:rsidRDefault="005D4A80" w:rsidP="005D4A80">
      <w:pPr>
        <w:ind w:left="1560"/>
        <w:rPr>
          <w:sz w:val="24"/>
        </w:rPr>
      </w:pPr>
      <w:r w:rsidRPr="005D4A80">
        <w:rPr>
          <w:sz w:val="24"/>
        </w:rPr>
        <w:t>В каком случае препарирование зуба под винир необходимо?</w:t>
      </w:r>
    </w:p>
    <w:p w:rsidR="005D4A80" w:rsidRDefault="005D4A80" w:rsidP="005D4A80">
      <w:pPr>
        <w:ind w:left="1560"/>
        <w:rPr>
          <w:sz w:val="24"/>
        </w:rPr>
      </w:pPr>
    </w:p>
    <w:p w:rsidR="005D4A80" w:rsidRDefault="005D4A80" w:rsidP="005D4A80">
      <w:pPr>
        <w:pStyle w:val="a4"/>
        <w:numPr>
          <w:ilvl w:val="0"/>
          <w:numId w:val="20"/>
        </w:numPr>
        <w:ind w:left="1843"/>
        <w:rPr>
          <w:sz w:val="24"/>
        </w:rPr>
      </w:pPr>
      <w:r w:rsidRPr="005D4A80">
        <w:rPr>
          <w:sz w:val="24"/>
        </w:rPr>
        <w:t>При выраженном истончении эмали вестибулярной поверхности зуба из-за ранее проведённых попыток интенсивного отбеливания</w:t>
      </w:r>
    </w:p>
    <w:p w:rsidR="005D4A80" w:rsidRPr="005D4A80" w:rsidRDefault="005D4A80" w:rsidP="005D4A80">
      <w:pPr>
        <w:pStyle w:val="a4"/>
        <w:numPr>
          <w:ilvl w:val="0"/>
          <w:numId w:val="20"/>
        </w:numPr>
        <w:ind w:left="1843"/>
        <w:rPr>
          <w:sz w:val="24"/>
        </w:rPr>
      </w:pPr>
      <w:r w:rsidRPr="005D4A80">
        <w:rPr>
          <w:sz w:val="24"/>
        </w:rPr>
        <w:t>Если винир изготавливается как временная конструкция</w:t>
      </w:r>
    </w:p>
    <w:p w:rsidR="005D4A80" w:rsidRPr="005D4A80" w:rsidRDefault="005D4A80" w:rsidP="005D4A80">
      <w:pPr>
        <w:pStyle w:val="a4"/>
        <w:numPr>
          <w:ilvl w:val="0"/>
          <w:numId w:val="20"/>
        </w:numPr>
        <w:ind w:left="1843"/>
        <w:rPr>
          <w:sz w:val="24"/>
        </w:rPr>
      </w:pPr>
      <w:r w:rsidRPr="005D4A80">
        <w:rPr>
          <w:sz w:val="24"/>
        </w:rPr>
        <w:t>При шиповидной форме боковых резцов</w:t>
      </w:r>
    </w:p>
    <w:p w:rsidR="005D4A80" w:rsidRDefault="005D4A80" w:rsidP="005D4A80">
      <w:pPr>
        <w:pStyle w:val="a4"/>
        <w:numPr>
          <w:ilvl w:val="0"/>
          <w:numId w:val="20"/>
        </w:numPr>
        <w:ind w:left="1843"/>
        <w:rPr>
          <w:sz w:val="24"/>
        </w:rPr>
      </w:pPr>
      <w:r w:rsidRPr="005D4A80">
        <w:rPr>
          <w:sz w:val="24"/>
        </w:rPr>
        <w:t>Интактный, слегка развёрнутый и изменённый в цвете зуб 1.1</w:t>
      </w:r>
    </w:p>
    <w:p w:rsidR="005D4A80" w:rsidRDefault="005D4A80" w:rsidP="005D4A80">
      <w:pPr>
        <w:pStyle w:val="a4"/>
        <w:ind w:left="1843" w:firstLine="0"/>
        <w:rPr>
          <w:sz w:val="24"/>
        </w:rPr>
      </w:pPr>
    </w:p>
    <w:p w:rsidR="005D4A80" w:rsidRDefault="005D4A80" w:rsidP="005D4A80">
      <w:pPr>
        <w:pStyle w:val="a4"/>
        <w:ind w:left="1418" w:firstLine="0"/>
        <w:rPr>
          <w:b/>
          <w:sz w:val="24"/>
        </w:rPr>
      </w:pPr>
      <w:r w:rsidRPr="005D4A80">
        <w:rPr>
          <w:b/>
          <w:sz w:val="24"/>
        </w:rPr>
        <w:t>Задача 7</w:t>
      </w:r>
      <w:r>
        <w:rPr>
          <w:b/>
          <w:sz w:val="24"/>
        </w:rPr>
        <w:t>.</w:t>
      </w:r>
    </w:p>
    <w:p w:rsidR="005D4A80" w:rsidRDefault="005D4A80" w:rsidP="005D4A80">
      <w:pPr>
        <w:pStyle w:val="a4"/>
        <w:ind w:left="1418" w:firstLine="0"/>
        <w:rPr>
          <w:b/>
          <w:sz w:val="24"/>
        </w:rPr>
      </w:pPr>
    </w:p>
    <w:p w:rsidR="005D4A80" w:rsidRPr="005D4A80" w:rsidRDefault="005D4A80" w:rsidP="005D4A80">
      <w:pPr>
        <w:pStyle w:val="a4"/>
        <w:ind w:left="1418" w:firstLine="0"/>
        <w:rPr>
          <w:sz w:val="24"/>
        </w:rPr>
      </w:pPr>
      <w:r w:rsidRPr="005D4A80">
        <w:rPr>
          <w:sz w:val="24"/>
        </w:rPr>
        <w:t>В клинику обратилась пациентка, 35 лет, с жалобами на разные по размеру и форме центральные резцы. Объективно: коронка зуба 1.1 имеет вытянутую прямоугольную форму, коронка 2.1 зуба намного короче, имеет овальную форму. После обследования врачом было принято решение исправить данный эстетический недостаток с помощью виниров.</w:t>
      </w:r>
    </w:p>
    <w:p w:rsidR="005D4A80" w:rsidRDefault="005D4A80" w:rsidP="005D4A80">
      <w:pPr>
        <w:pStyle w:val="a4"/>
        <w:ind w:left="2280" w:firstLine="0"/>
        <w:rPr>
          <w:sz w:val="24"/>
        </w:rPr>
      </w:pPr>
    </w:p>
    <w:p w:rsidR="005D4A80" w:rsidRDefault="005D4A80" w:rsidP="005D4A80">
      <w:pPr>
        <w:pStyle w:val="a4"/>
        <w:ind w:left="1701" w:firstLine="0"/>
        <w:rPr>
          <w:sz w:val="24"/>
        </w:rPr>
      </w:pPr>
      <w:r w:rsidRPr="005D4A80">
        <w:rPr>
          <w:sz w:val="24"/>
        </w:rPr>
        <w:t>Какой из перечисленных инструментов не применяют для препарирования твёрдых тканей зуба под винир?</w:t>
      </w:r>
    </w:p>
    <w:p w:rsidR="005D4A80" w:rsidRDefault="005D4A80" w:rsidP="005D4A80">
      <w:pPr>
        <w:pStyle w:val="a4"/>
        <w:ind w:left="1701" w:firstLine="0"/>
        <w:rPr>
          <w:sz w:val="24"/>
        </w:rPr>
      </w:pPr>
    </w:p>
    <w:p w:rsidR="005D4A80" w:rsidRPr="005D4A80" w:rsidRDefault="005D4A80" w:rsidP="005D4A80">
      <w:pPr>
        <w:pStyle w:val="a4"/>
        <w:numPr>
          <w:ilvl w:val="0"/>
          <w:numId w:val="21"/>
        </w:numPr>
        <w:ind w:left="1843"/>
        <w:rPr>
          <w:sz w:val="24"/>
        </w:rPr>
      </w:pPr>
      <w:r w:rsidRPr="005D4A80">
        <w:rPr>
          <w:sz w:val="24"/>
        </w:rPr>
        <w:t>Калиброванная колесовидная алмазная головка для маркировки глубины препарирования</w:t>
      </w:r>
    </w:p>
    <w:p w:rsidR="005D4A80" w:rsidRPr="005D4A80" w:rsidRDefault="005D4A80" w:rsidP="005D4A80">
      <w:pPr>
        <w:pStyle w:val="a4"/>
        <w:numPr>
          <w:ilvl w:val="0"/>
          <w:numId w:val="21"/>
        </w:numPr>
        <w:ind w:left="1843"/>
        <w:rPr>
          <w:sz w:val="24"/>
        </w:rPr>
      </w:pPr>
      <w:r w:rsidRPr="005D4A80">
        <w:rPr>
          <w:sz w:val="24"/>
        </w:rPr>
        <w:t>Шаровидная или цилиндрическая с закруглённым торцом алмазная головка</w:t>
      </w:r>
    </w:p>
    <w:p w:rsidR="005D4A80" w:rsidRDefault="005D4A80" w:rsidP="005D4A80">
      <w:pPr>
        <w:pStyle w:val="a4"/>
        <w:numPr>
          <w:ilvl w:val="0"/>
          <w:numId w:val="21"/>
        </w:numPr>
        <w:ind w:left="1843"/>
        <w:rPr>
          <w:sz w:val="24"/>
        </w:rPr>
      </w:pPr>
      <w:r w:rsidRPr="005D4A80">
        <w:rPr>
          <w:sz w:val="24"/>
        </w:rPr>
        <w:t>Сепарационный алмазный диск</w:t>
      </w:r>
    </w:p>
    <w:p w:rsidR="005D4A80" w:rsidRDefault="005D4A80" w:rsidP="005D4A80">
      <w:pPr>
        <w:pStyle w:val="a4"/>
        <w:numPr>
          <w:ilvl w:val="0"/>
          <w:numId w:val="21"/>
        </w:numPr>
        <w:ind w:left="1843"/>
        <w:rPr>
          <w:sz w:val="24"/>
        </w:rPr>
      </w:pPr>
      <w:r w:rsidRPr="005D4A80">
        <w:rPr>
          <w:sz w:val="24"/>
        </w:rPr>
        <w:t>Конусовидная алмазная головка с закруглённым кончиком</w:t>
      </w:r>
      <w:r>
        <w:rPr>
          <w:sz w:val="24"/>
        </w:rPr>
        <w:t>.</w:t>
      </w:r>
    </w:p>
    <w:p w:rsidR="004E16B9" w:rsidRDefault="004E16B9" w:rsidP="004E16B9">
      <w:pPr>
        <w:pStyle w:val="a4"/>
        <w:ind w:left="1843" w:firstLine="0"/>
        <w:rPr>
          <w:sz w:val="24"/>
        </w:rPr>
      </w:pPr>
    </w:p>
    <w:p w:rsidR="004E16B9" w:rsidRDefault="004E16B9" w:rsidP="004E16B9">
      <w:pPr>
        <w:pStyle w:val="a4"/>
        <w:ind w:left="1418" w:firstLine="0"/>
        <w:rPr>
          <w:b/>
          <w:sz w:val="24"/>
        </w:rPr>
      </w:pPr>
      <w:r w:rsidRPr="004E16B9">
        <w:rPr>
          <w:b/>
          <w:sz w:val="24"/>
        </w:rPr>
        <w:t>Задача 8</w:t>
      </w:r>
      <w:r>
        <w:rPr>
          <w:b/>
          <w:sz w:val="24"/>
        </w:rPr>
        <w:t>.</w:t>
      </w:r>
    </w:p>
    <w:p w:rsidR="004E16B9" w:rsidRDefault="004E16B9" w:rsidP="004E16B9">
      <w:pPr>
        <w:pStyle w:val="a4"/>
        <w:ind w:left="1418" w:firstLine="0"/>
        <w:rPr>
          <w:b/>
          <w:sz w:val="24"/>
        </w:rPr>
      </w:pPr>
    </w:p>
    <w:p w:rsidR="004E16B9" w:rsidRDefault="004E16B9" w:rsidP="004E16B9">
      <w:pPr>
        <w:pStyle w:val="a4"/>
        <w:ind w:left="1418" w:firstLine="0"/>
        <w:rPr>
          <w:sz w:val="24"/>
        </w:rPr>
      </w:pPr>
      <w:r w:rsidRPr="004E16B9">
        <w:rPr>
          <w:sz w:val="24"/>
        </w:rPr>
        <w:t>В клинику обратилась пациентка, 22 года, с жалобами на промежуток между центральными резцами верхней челюсти. Из анамнеза: ранее была на консультации у врача-ортодонта, от предложенного ортодонтического лечения отказалась. Объективно: при осмотре в области зубов 1.1, 2.1 определяется диастема 2 мм, зубы 1.1, 2.1 витальные, интактные.</w:t>
      </w:r>
    </w:p>
    <w:p w:rsidR="004E16B9" w:rsidRDefault="004E16B9" w:rsidP="004E16B9">
      <w:pPr>
        <w:pStyle w:val="a4"/>
        <w:ind w:left="1134"/>
        <w:rPr>
          <w:sz w:val="24"/>
        </w:rPr>
      </w:pPr>
    </w:p>
    <w:p w:rsidR="004E16B9" w:rsidRPr="004E16B9" w:rsidRDefault="004E16B9" w:rsidP="004E16B9">
      <w:pPr>
        <w:pStyle w:val="a4"/>
        <w:ind w:left="1134"/>
        <w:rPr>
          <w:sz w:val="24"/>
        </w:rPr>
      </w:pPr>
      <w:r w:rsidRPr="004E16B9">
        <w:rPr>
          <w:sz w:val="24"/>
        </w:rPr>
        <w:t>Выберите наиболее вероятный вариант лечения в данном случае.</w:t>
      </w:r>
    </w:p>
    <w:p w:rsidR="004E16B9" w:rsidRPr="004E16B9" w:rsidRDefault="004E16B9" w:rsidP="004E16B9">
      <w:pPr>
        <w:pStyle w:val="a4"/>
        <w:ind w:left="1418"/>
        <w:rPr>
          <w:sz w:val="24"/>
        </w:rPr>
      </w:pPr>
    </w:p>
    <w:p w:rsidR="004E16B9" w:rsidRPr="004E16B9" w:rsidRDefault="004E16B9" w:rsidP="004E16B9">
      <w:pPr>
        <w:pStyle w:val="a4"/>
        <w:numPr>
          <w:ilvl w:val="0"/>
          <w:numId w:val="22"/>
        </w:numPr>
        <w:ind w:left="1843"/>
        <w:rPr>
          <w:sz w:val="24"/>
        </w:rPr>
      </w:pPr>
      <w:r w:rsidRPr="004E16B9">
        <w:rPr>
          <w:sz w:val="24"/>
        </w:rPr>
        <w:t>Керамические вкладки</w:t>
      </w:r>
    </w:p>
    <w:p w:rsidR="004E16B9" w:rsidRPr="004E16B9" w:rsidRDefault="004E16B9" w:rsidP="004E16B9">
      <w:pPr>
        <w:pStyle w:val="a4"/>
        <w:numPr>
          <w:ilvl w:val="0"/>
          <w:numId w:val="22"/>
        </w:numPr>
        <w:ind w:left="1843"/>
        <w:rPr>
          <w:sz w:val="24"/>
        </w:rPr>
      </w:pPr>
      <w:r>
        <w:rPr>
          <w:sz w:val="24"/>
        </w:rPr>
        <w:t>Виниры</w:t>
      </w:r>
    </w:p>
    <w:p w:rsidR="004E16B9" w:rsidRPr="004E16B9" w:rsidRDefault="004E16B9" w:rsidP="004E16B9">
      <w:pPr>
        <w:pStyle w:val="a4"/>
        <w:numPr>
          <w:ilvl w:val="0"/>
          <w:numId w:val="22"/>
        </w:numPr>
        <w:ind w:left="1843"/>
        <w:rPr>
          <w:sz w:val="24"/>
        </w:rPr>
      </w:pPr>
      <w:r w:rsidRPr="004E16B9">
        <w:rPr>
          <w:sz w:val="24"/>
        </w:rPr>
        <w:t>Штифтовые зубы</w:t>
      </w:r>
    </w:p>
    <w:p w:rsidR="004E16B9" w:rsidRDefault="004E16B9" w:rsidP="004E16B9">
      <w:pPr>
        <w:pStyle w:val="a4"/>
        <w:numPr>
          <w:ilvl w:val="0"/>
          <w:numId w:val="22"/>
        </w:numPr>
        <w:ind w:left="1843"/>
        <w:rPr>
          <w:sz w:val="24"/>
        </w:rPr>
      </w:pPr>
      <w:r w:rsidRPr="004E16B9">
        <w:rPr>
          <w:sz w:val="24"/>
        </w:rPr>
        <w:t>Культевые штифтовые вкладки</w:t>
      </w:r>
      <w:r>
        <w:rPr>
          <w:sz w:val="24"/>
        </w:rPr>
        <w:t>.</w:t>
      </w:r>
    </w:p>
    <w:p w:rsidR="004E16B9" w:rsidRDefault="004E16B9" w:rsidP="004E16B9">
      <w:pPr>
        <w:pStyle w:val="a4"/>
        <w:ind w:left="1843" w:firstLine="0"/>
        <w:rPr>
          <w:sz w:val="24"/>
        </w:rPr>
      </w:pPr>
    </w:p>
    <w:p w:rsidR="00192FCC" w:rsidRDefault="00192FCC">
      <w:pPr>
        <w:pStyle w:val="a3"/>
        <w:spacing w:before="7"/>
        <w:ind w:left="0"/>
        <w:jc w:val="left"/>
        <w:rPr>
          <w:sz w:val="22"/>
        </w:rPr>
      </w:pPr>
    </w:p>
    <w:p w:rsidR="00192FCC" w:rsidRDefault="00745598">
      <w:pPr>
        <w:pStyle w:val="11"/>
        <w:spacing w:before="1" w:line="360" w:lineRule="auto"/>
        <w:ind w:left="680" w:right="215" w:firstLine="720"/>
        <w:jc w:val="both"/>
      </w:pPr>
      <w:r>
        <w:t>8.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ДИСЦИПЛИНЫ (МОДУЛЯ).</w:t>
      </w:r>
    </w:p>
    <w:p w:rsidR="00192FCC" w:rsidRDefault="00192FCC">
      <w:pPr>
        <w:pStyle w:val="a3"/>
        <w:spacing w:before="1"/>
        <w:ind w:left="0"/>
        <w:jc w:val="left"/>
        <w:rPr>
          <w:b/>
          <w:sz w:val="36"/>
        </w:rPr>
      </w:pPr>
    </w:p>
    <w:p w:rsidR="00192FCC" w:rsidRDefault="00745598">
      <w:pPr>
        <w:ind w:left="1401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699"/>
        </w:tabs>
        <w:spacing w:before="132" w:line="360" w:lineRule="auto"/>
        <w:ind w:right="215" w:firstLine="720"/>
        <w:rPr>
          <w:sz w:val="24"/>
        </w:rPr>
      </w:pPr>
      <w:r>
        <w:rPr>
          <w:sz w:val="24"/>
        </w:rPr>
        <w:t>Вафин, С. М. Изготовление зубных коронок из ситаллов методом 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фрезерования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дис.канд.</w:t>
      </w:r>
      <w:r>
        <w:rPr>
          <w:spacing w:val="-2"/>
          <w:sz w:val="24"/>
        </w:rPr>
        <w:t xml:space="preserve"> </w:t>
      </w:r>
      <w:r>
        <w:rPr>
          <w:sz w:val="24"/>
        </w:rPr>
        <w:t>мед.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14.00.21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Вафин.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МГМСУ,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  <w:r>
        <w:rPr>
          <w:spacing w:val="3"/>
          <w:sz w:val="24"/>
        </w:rPr>
        <w:t xml:space="preserve"> </w:t>
      </w:r>
      <w:r>
        <w:rPr>
          <w:sz w:val="24"/>
        </w:rPr>
        <w:t>153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661"/>
        </w:tabs>
        <w:spacing w:line="362" w:lineRule="auto"/>
        <w:ind w:right="225" w:firstLine="720"/>
        <w:rPr>
          <w:sz w:val="24"/>
        </w:rPr>
      </w:pPr>
      <w:r>
        <w:rPr>
          <w:sz w:val="24"/>
        </w:rPr>
        <w:t>Гюрель, Г. Керамические виниры : пер. с англ. / Г. Гюрель. М. : Азбука стоматолога,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519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661"/>
        </w:tabs>
        <w:spacing w:line="360" w:lineRule="auto"/>
        <w:ind w:right="223" w:firstLine="720"/>
        <w:rPr>
          <w:sz w:val="24"/>
        </w:rPr>
      </w:pPr>
      <w:r>
        <w:rPr>
          <w:sz w:val="24"/>
        </w:rPr>
        <w:t>Комплексная защита зубов и профилактика осложнений при одонтопрепарировании 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[и</w:t>
      </w:r>
      <w:r>
        <w:rPr>
          <w:spacing w:val="2"/>
          <w:sz w:val="24"/>
        </w:rPr>
        <w:t xml:space="preserve"> </w:t>
      </w:r>
      <w:r>
        <w:rPr>
          <w:sz w:val="24"/>
        </w:rPr>
        <w:t>др.].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МГМСУ,</w:t>
      </w:r>
      <w:r>
        <w:rPr>
          <w:spacing w:val="12"/>
          <w:sz w:val="24"/>
        </w:rPr>
        <w:t xml:space="preserve"> </w:t>
      </w:r>
      <w:r>
        <w:rPr>
          <w:sz w:val="24"/>
        </w:rPr>
        <w:t>2017.</w:t>
      </w:r>
      <w:r>
        <w:rPr>
          <w:spacing w:val="3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728"/>
        </w:tabs>
        <w:spacing w:line="360" w:lineRule="auto"/>
        <w:ind w:right="217" w:firstLine="720"/>
        <w:rPr>
          <w:sz w:val="24"/>
        </w:rPr>
      </w:pPr>
      <w:r>
        <w:rPr>
          <w:sz w:val="24"/>
        </w:rPr>
        <w:t>Копейкин,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медико-правовые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Копейкин,</w:t>
      </w:r>
      <w:r>
        <w:rPr>
          <w:spacing w:val="9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З.</w:t>
      </w:r>
      <w:r>
        <w:rPr>
          <w:spacing w:val="5"/>
          <w:sz w:val="24"/>
        </w:rPr>
        <w:t xml:space="preserve"> </w:t>
      </w:r>
      <w:r>
        <w:rPr>
          <w:sz w:val="24"/>
        </w:rPr>
        <w:t>Миргазизов,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Ю.</w:t>
      </w:r>
      <w:r>
        <w:rPr>
          <w:spacing w:val="5"/>
          <w:sz w:val="24"/>
        </w:rPr>
        <w:t xml:space="preserve"> </w:t>
      </w:r>
      <w:r>
        <w:rPr>
          <w:sz w:val="24"/>
        </w:rPr>
        <w:t>Малый.</w:t>
      </w:r>
      <w:r>
        <w:rPr>
          <w:spacing w:val="5"/>
          <w:sz w:val="24"/>
        </w:rPr>
        <w:t xml:space="preserve"> </w:t>
      </w:r>
      <w:r>
        <w:rPr>
          <w:sz w:val="24"/>
        </w:rPr>
        <w:t>2-е</w:t>
      </w:r>
      <w:r>
        <w:rPr>
          <w:spacing w:val="2"/>
          <w:sz w:val="24"/>
        </w:rPr>
        <w:t xml:space="preserve"> </w:t>
      </w:r>
      <w:r>
        <w:rPr>
          <w:sz w:val="24"/>
        </w:rPr>
        <w:t>изд.,</w:t>
      </w:r>
      <w:r>
        <w:rPr>
          <w:spacing w:val="9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240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771"/>
        </w:tabs>
        <w:spacing w:line="360" w:lineRule="auto"/>
        <w:ind w:right="217" w:firstLine="720"/>
        <w:rPr>
          <w:sz w:val="24"/>
        </w:rPr>
      </w:pPr>
      <w:r>
        <w:rPr>
          <w:sz w:val="24"/>
        </w:rPr>
        <w:t>Куропатова,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обезболивания : дис.канд. мед. наук : 14.00.21 / Л. А. Куропатова. М. :МГМСУ,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4"/>
          <w:sz w:val="24"/>
        </w:rPr>
        <w:t xml:space="preserve"> </w:t>
      </w:r>
      <w:r>
        <w:rPr>
          <w:sz w:val="24"/>
        </w:rPr>
        <w:t>187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651"/>
        </w:tabs>
        <w:ind w:left="1650" w:hanging="250"/>
        <w:rPr>
          <w:sz w:val="24"/>
        </w:rPr>
      </w:pPr>
      <w:r>
        <w:rPr>
          <w:sz w:val="24"/>
        </w:rPr>
        <w:t>Лобач,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CEREC</w:t>
      </w:r>
      <w:r>
        <w:rPr>
          <w:spacing w:val="1"/>
          <w:sz w:val="24"/>
        </w:rPr>
        <w:t xml:space="preserve"> </w:t>
      </w:r>
      <w:r>
        <w:rPr>
          <w:sz w:val="24"/>
        </w:rPr>
        <w:t>метод компьютерной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керамической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О.</w:t>
      </w:r>
      <w:r>
        <w:rPr>
          <w:spacing w:val="5"/>
          <w:sz w:val="24"/>
        </w:rPr>
        <w:t xml:space="preserve"> </w:t>
      </w:r>
      <w:r>
        <w:rPr>
          <w:sz w:val="24"/>
        </w:rPr>
        <w:t>Лобач</w:t>
      </w:r>
    </w:p>
    <w:p w:rsidR="00192FCC" w:rsidRDefault="00745598">
      <w:pPr>
        <w:pStyle w:val="a3"/>
        <w:spacing w:before="134"/>
      </w:pPr>
      <w:r>
        <w:t>//</w:t>
      </w:r>
      <w:r>
        <w:rPr>
          <w:spacing w:val="-1"/>
        </w:rPr>
        <w:t xml:space="preserve"> </w:t>
      </w:r>
      <w:r>
        <w:t>Кафедра.</w:t>
      </w:r>
      <w:r>
        <w:rPr>
          <w:spacing w:val="1"/>
        </w:rPr>
        <w:t xml:space="preserve"> </w:t>
      </w:r>
      <w:r>
        <w:t>Стоматологическое</w:t>
      </w:r>
      <w:r>
        <w:rPr>
          <w:spacing w:val="-6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2019.</w:t>
      </w:r>
      <w:r>
        <w:rPr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44–45.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689"/>
        </w:tabs>
        <w:spacing w:before="137" w:line="360" w:lineRule="auto"/>
        <w:ind w:right="224" w:firstLine="720"/>
        <w:rPr>
          <w:sz w:val="24"/>
        </w:rPr>
      </w:pPr>
      <w:r>
        <w:rPr>
          <w:sz w:val="24"/>
        </w:rPr>
        <w:t>Одонтопрепарирование при лечении винирами и керамическими коронками / С. Д.</w:t>
      </w:r>
      <w:r>
        <w:rPr>
          <w:spacing w:val="1"/>
          <w:sz w:val="24"/>
        </w:rPr>
        <w:t xml:space="preserve"> </w:t>
      </w:r>
      <w:r>
        <w:rPr>
          <w:sz w:val="24"/>
        </w:rPr>
        <w:t>Арутюнов</w:t>
      </w:r>
      <w:r>
        <w:rPr>
          <w:spacing w:val="2"/>
          <w:sz w:val="24"/>
        </w:rPr>
        <w:t xml:space="preserve"> </w:t>
      </w:r>
      <w:r>
        <w:rPr>
          <w:sz w:val="24"/>
        </w:rPr>
        <w:t>[и др.].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4"/>
          <w:sz w:val="24"/>
        </w:rPr>
        <w:t xml:space="preserve"> </w:t>
      </w:r>
      <w:r>
        <w:rPr>
          <w:sz w:val="24"/>
        </w:rPr>
        <w:t>гвардия,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-5"/>
          <w:sz w:val="24"/>
        </w:rPr>
        <w:t xml:space="preserve"> </w:t>
      </w:r>
      <w:r>
        <w:rPr>
          <w:sz w:val="24"/>
        </w:rPr>
        <w:t>136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747"/>
        </w:tabs>
        <w:spacing w:before="66" w:line="360" w:lineRule="auto"/>
        <w:ind w:right="218" w:firstLine="720"/>
        <w:rPr>
          <w:sz w:val="24"/>
        </w:rPr>
      </w:pPr>
      <w:r>
        <w:rPr>
          <w:sz w:val="24"/>
        </w:rPr>
        <w:t>Протетическая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зубов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CEREC)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стом.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факультетов мед. вузов / С. Д. Арутюнов [и др.] ; под ред. В. Н. Трезубова, С. Д. Арутюнова.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СпецЛит, 2017.</w:t>
      </w:r>
      <w:r>
        <w:rPr>
          <w:spacing w:val="-1"/>
          <w:sz w:val="24"/>
        </w:rPr>
        <w:t xml:space="preserve"> </w:t>
      </w:r>
      <w:r>
        <w:rPr>
          <w:sz w:val="24"/>
        </w:rPr>
        <w:t>63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795"/>
        </w:tabs>
        <w:spacing w:before="2" w:line="360" w:lineRule="auto"/>
        <w:ind w:right="213" w:firstLine="720"/>
        <w:rPr>
          <w:sz w:val="24"/>
        </w:rPr>
      </w:pPr>
      <w:r>
        <w:rPr>
          <w:sz w:val="24"/>
        </w:rPr>
        <w:t>Роберсон,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Стюрдеванту / Т. М. Роберсон, Г. О. Хейман, Э. Дж. Свифт ; пер. с англ. М. : 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агентство,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504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790"/>
        </w:tabs>
        <w:spacing w:before="2" w:line="360" w:lineRule="auto"/>
        <w:ind w:right="212" w:firstLine="720"/>
        <w:rPr>
          <w:sz w:val="24"/>
        </w:rPr>
      </w:pPr>
      <w:r>
        <w:rPr>
          <w:sz w:val="24"/>
        </w:rPr>
        <w:lastRenderedPageBreak/>
        <w:t>Стоматология : учеб. / под ред. В. Н. Трезубова, С. Д. Арутюнова. М. : Мед.книга,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580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785"/>
        </w:tabs>
        <w:spacing w:line="362" w:lineRule="auto"/>
        <w:ind w:right="223" w:firstLine="720"/>
        <w:rPr>
          <w:sz w:val="24"/>
        </w:rPr>
      </w:pPr>
      <w:r>
        <w:rPr>
          <w:sz w:val="24"/>
        </w:rPr>
        <w:t>Туати, Б. Эстетическая стоматология и керамические реставрации : пер. с англ. / Б.</w:t>
      </w:r>
      <w:r>
        <w:rPr>
          <w:spacing w:val="1"/>
          <w:sz w:val="24"/>
        </w:rPr>
        <w:t xml:space="preserve"> </w:t>
      </w:r>
      <w:r>
        <w:rPr>
          <w:sz w:val="24"/>
        </w:rPr>
        <w:t>Туати,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Миара,</w:t>
      </w:r>
      <w:r>
        <w:rPr>
          <w:spacing w:val="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Нэтэнсон.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3"/>
          <w:sz w:val="24"/>
        </w:rPr>
        <w:t xml:space="preserve"> </w:t>
      </w:r>
      <w:r>
        <w:rPr>
          <w:sz w:val="24"/>
        </w:rPr>
        <w:t>448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805"/>
        </w:tabs>
        <w:spacing w:line="360" w:lineRule="auto"/>
        <w:ind w:right="213" w:firstLine="720"/>
        <w:rPr>
          <w:sz w:val="24"/>
        </w:rPr>
      </w:pPr>
      <w:r>
        <w:rPr>
          <w:sz w:val="24"/>
        </w:rPr>
        <w:t>Шиллинбург, Г. Основы препарирования зубов : пер. с англ. / Г. Шиллинбург, Р.</w:t>
      </w:r>
      <w:r>
        <w:rPr>
          <w:spacing w:val="1"/>
          <w:sz w:val="24"/>
        </w:rPr>
        <w:t xml:space="preserve"> </w:t>
      </w:r>
      <w:r>
        <w:rPr>
          <w:sz w:val="24"/>
        </w:rPr>
        <w:t>Якоби,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Бракетт.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383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3"/>
        </w:numPr>
        <w:tabs>
          <w:tab w:val="left" w:pos="1819"/>
        </w:tabs>
        <w:spacing w:line="360" w:lineRule="auto"/>
        <w:ind w:right="217" w:firstLine="720"/>
        <w:rPr>
          <w:sz w:val="24"/>
        </w:rPr>
      </w:pPr>
      <w:r>
        <w:rPr>
          <w:sz w:val="24"/>
        </w:rPr>
        <w:t>Чумаченко, Е. Н. Математическое моделирование напряженно-деформированного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зубных протезов / Е. Н. Чумаченко, С. Д. Арутюнов, И. Ю. Лебеденко. М. : МГМСУ,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4"/>
          <w:sz w:val="24"/>
        </w:rPr>
        <w:t xml:space="preserve"> </w:t>
      </w:r>
      <w:r>
        <w:rPr>
          <w:sz w:val="24"/>
        </w:rPr>
        <w:t>271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192FCC">
      <w:pPr>
        <w:pStyle w:val="a3"/>
        <w:spacing w:before="10"/>
        <w:ind w:left="0"/>
        <w:jc w:val="left"/>
        <w:rPr>
          <w:sz w:val="35"/>
        </w:rPr>
      </w:pPr>
    </w:p>
    <w:p w:rsidR="00192FCC" w:rsidRDefault="00745598">
      <w:pPr>
        <w:pStyle w:val="11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646"/>
        </w:tabs>
        <w:spacing w:before="137" w:line="360" w:lineRule="auto"/>
        <w:ind w:right="225" w:firstLine="720"/>
        <w:rPr>
          <w:sz w:val="24"/>
        </w:rPr>
      </w:pPr>
      <w:r>
        <w:rPr>
          <w:sz w:val="24"/>
        </w:rPr>
        <w:t>Алимова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r>
        <w:rPr>
          <w:sz w:val="24"/>
        </w:rPr>
        <w:t>Я.,</w:t>
      </w:r>
      <w:r>
        <w:rPr>
          <w:spacing w:val="-8"/>
          <w:sz w:val="24"/>
        </w:rPr>
        <w:t xml:space="preserve"> </w:t>
      </w:r>
      <w:r>
        <w:rPr>
          <w:sz w:val="24"/>
        </w:rPr>
        <w:t>Стоматология.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болезней.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характеристика нозологических форм / М. Я. Алимова, Л. Н. Максимовская, Л. С. Персин, О. О.</w:t>
      </w:r>
      <w:r>
        <w:rPr>
          <w:spacing w:val="-57"/>
          <w:sz w:val="24"/>
        </w:rPr>
        <w:t xml:space="preserve"> </w:t>
      </w:r>
      <w:r>
        <w:rPr>
          <w:sz w:val="24"/>
        </w:rPr>
        <w:t>Янушевич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4"/>
          <w:sz w:val="24"/>
        </w:rPr>
        <w:t xml:space="preserve"> </w:t>
      </w:r>
      <w:r>
        <w:rPr>
          <w:sz w:val="24"/>
        </w:rPr>
        <w:t>2017. -</w:t>
      </w:r>
      <w:r>
        <w:rPr>
          <w:spacing w:val="-2"/>
          <w:sz w:val="24"/>
        </w:rPr>
        <w:t xml:space="preserve"> </w:t>
      </w:r>
      <w:r>
        <w:rPr>
          <w:sz w:val="24"/>
        </w:rPr>
        <w:t>204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704"/>
        </w:tabs>
        <w:spacing w:line="362" w:lineRule="auto"/>
        <w:ind w:right="211" w:firstLine="720"/>
        <w:rPr>
          <w:sz w:val="24"/>
        </w:rPr>
      </w:pPr>
      <w:r>
        <w:rPr>
          <w:sz w:val="24"/>
        </w:rPr>
        <w:t>Базикян Э.А.,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Стоматологический инструментарий / Э.А.</w:t>
      </w:r>
      <w:r>
        <w:rPr>
          <w:spacing w:val="1"/>
          <w:sz w:val="24"/>
        </w:rPr>
        <w:t xml:space="preserve"> </w:t>
      </w:r>
      <w:r>
        <w:rPr>
          <w:sz w:val="24"/>
        </w:rPr>
        <w:t>Базикян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 ГЭОТАР-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733"/>
        </w:tabs>
        <w:spacing w:line="360" w:lineRule="auto"/>
        <w:ind w:right="217" w:firstLine="720"/>
        <w:rPr>
          <w:sz w:val="24"/>
        </w:rPr>
      </w:pPr>
      <w:r>
        <w:rPr>
          <w:sz w:val="24"/>
        </w:rPr>
        <w:t>Бичун</w:t>
      </w:r>
      <w:r>
        <w:rPr>
          <w:spacing w:val="1"/>
          <w:sz w:val="24"/>
        </w:rPr>
        <w:t xml:space="preserve"> </w:t>
      </w:r>
      <w:r>
        <w:rPr>
          <w:sz w:val="24"/>
        </w:rPr>
        <w:t>А.Б.,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Бичун</w:t>
      </w:r>
      <w:r>
        <w:rPr>
          <w:spacing w:val="1"/>
          <w:sz w:val="24"/>
        </w:rPr>
        <w:t xml:space="preserve"> </w:t>
      </w:r>
      <w:r>
        <w:rPr>
          <w:sz w:val="24"/>
        </w:rPr>
        <w:t>А.Б.,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</w:t>
      </w:r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 В.В.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 ГЭОТАР-Медиа,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(Серия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"Библиотека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врачаспециалиста")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699"/>
        </w:tabs>
        <w:spacing w:line="362" w:lineRule="auto"/>
        <w:ind w:right="212" w:firstLine="720"/>
        <w:rPr>
          <w:sz w:val="24"/>
        </w:rPr>
      </w:pPr>
      <w:r>
        <w:rPr>
          <w:sz w:val="24"/>
        </w:rPr>
        <w:t>Ибрагимов Т.И., Запись и ведение медицинской карты в клинике ортопедической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стоматологии [: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2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r>
        <w:rPr>
          <w:sz w:val="24"/>
        </w:rPr>
        <w:t>Ибрагимова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6"/>
          <w:sz w:val="24"/>
        </w:rPr>
        <w:t xml:space="preserve"> </w:t>
      </w:r>
      <w:r>
        <w:rPr>
          <w:sz w:val="24"/>
        </w:rPr>
        <w:t>2017.</w:t>
      </w:r>
    </w:p>
    <w:p w:rsidR="00192FCC" w:rsidRDefault="00745598">
      <w:pPr>
        <w:pStyle w:val="a3"/>
        <w:spacing w:line="273" w:lineRule="exact"/>
      </w:pPr>
      <w:r>
        <w:t>-</w:t>
      </w:r>
      <w:r>
        <w:rPr>
          <w:spacing w:val="2"/>
        </w:rPr>
        <w:t xml:space="preserve"> </w:t>
      </w:r>
      <w:r>
        <w:t>224 с.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713"/>
        </w:tabs>
        <w:spacing w:before="129" w:line="360" w:lineRule="auto"/>
        <w:ind w:right="223" w:firstLine="720"/>
        <w:rPr>
          <w:sz w:val="24"/>
        </w:rPr>
      </w:pPr>
      <w:r>
        <w:rPr>
          <w:sz w:val="24"/>
        </w:rPr>
        <w:t>Лебеденко</w:t>
      </w:r>
      <w:r>
        <w:rPr>
          <w:spacing w:val="1"/>
          <w:sz w:val="24"/>
        </w:rPr>
        <w:t xml:space="preserve"> </w:t>
      </w:r>
      <w:r>
        <w:rPr>
          <w:sz w:val="24"/>
        </w:rPr>
        <w:t>И.Ю.,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И.Ю.</w:t>
      </w:r>
      <w:r>
        <w:rPr>
          <w:spacing w:val="1"/>
          <w:sz w:val="24"/>
        </w:rPr>
        <w:t xml:space="preserve"> </w:t>
      </w:r>
      <w:r>
        <w:rPr>
          <w:sz w:val="24"/>
        </w:rPr>
        <w:t>Лебеденко,</w:t>
      </w:r>
      <w:r>
        <w:rPr>
          <w:spacing w:val="1"/>
          <w:sz w:val="24"/>
        </w:rPr>
        <w:t xml:space="preserve"> </w:t>
      </w:r>
      <w:r>
        <w:rPr>
          <w:sz w:val="24"/>
        </w:rPr>
        <w:t>С.Д.</w:t>
      </w:r>
      <w:r>
        <w:rPr>
          <w:spacing w:val="-57"/>
          <w:sz w:val="24"/>
        </w:rPr>
        <w:t xml:space="preserve"> </w:t>
      </w:r>
      <w:r>
        <w:rPr>
          <w:sz w:val="24"/>
        </w:rPr>
        <w:t>Арутюнова,</w:t>
      </w:r>
      <w:r>
        <w:rPr>
          <w:spacing w:val="3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Ряховского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824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742"/>
        </w:tabs>
        <w:spacing w:line="362" w:lineRule="auto"/>
        <w:ind w:right="223" w:firstLine="720"/>
        <w:rPr>
          <w:sz w:val="24"/>
        </w:rPr>
      </w:pPr>
      <w:r>
        <w:rPr>
          <w:sz w:val="24"/>
        </w:rPr>
        <w:t>Литвиненко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Литвиненко,</w:t>
      </w:r>
      <w:r>
        <w:rPr>
          <w:spacing w:val="3"/>
          <w:sz w:val="24"/>
        </w:rPr>
        <w:t xml:space="preserve"> </w:t>
      </w:r>
      <w:r>
        <w:rPr>
          <w:sz w:val="24"/>
        </w:rPr>
        <w:t>Д.</w:t>
      </w:r>
      <w:r>
        <w:rPr>
          <w:spacing w:val="2"/>
          <w:sz w:val="24"/>
        </w:rPr>
        <w:t xml:space="preserve"> </w:t>
      </w:r>
      <w:r>
        <w:rPr>
          <w:sz w:val="24"/>
        </w:rPr>
        <w:t>Б.</w:t>
      </w:r>
      <w:r>
        <w:rPr>
          <w:spacing w:val="3"/>
          <w:sz w:val="24"/>
        </w:rPr>
        <w:t xml:space="preserve"> </w:t>
      </w:r>
      <w:r>
        <w:rPr>
          <w:sz w:val="24"/>
        </w:rPr>
        <w:t>Никитюк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 Литтерра,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656с.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728"/>
        </w:tabs>
        <w:spacing w:line="360" w:lineRule="auto"/>
        <w:ind w:right="217" w:firstLine="720"/>
        <w:rPr>
          <w:sz w:val="24"/>
        </w:rPr>
      </w:pPr>
      <w:r>
        <w:rPr>
          <w:sz w:val="24"/>
        </w:rPr>
        <w:t>Ортопедическая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спец.</w:t>
      </w:r>
      <w:r>
        <w:rPr>
          <w:spacing w:val="1"/>
          <w:sz w:val="24"/>
        </w:rPr>
        <w:t xml:space="preserve"> </w:t>
      </w:r>
      <w:r>
        <w:rPr>
          <w:sz w:val="24"/>
        </w:rPr>
        <w:t>060.105.65</w:t>
      </w:r>
      <w:r>
        <w:rPr>
          <w:spacing w:val="1"/>
          <w:sz w:val="24"/>
        </w:rPr>
        <w:t xml:space="preserve"> </w:t>
      </w:r>
      <w:r>
        <w:rPr>
          <w:sz w:val="24"/>
        </w:rPr>
        <w:t>"Стоматология"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"Ортопед. стоматология" / С. Д. Арутюнов [и др.] ; под ред. И. Ю. Лебеденко, Э. С.</w:t>
      </w:r>
      <w:r>
        <w:rPr>
          <w:spacing w:val="-57"/>
          <w:sz w:val="24"/>
        </w:rPr>
        <w:t xml:space="preserve"> </w:t>
      </w:r>
      <w:r>
        <w:rPr>
          <w:sz w:val="24"/>
        </w:rPr>
        <w:t>Каливраджияна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РФ. -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640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192FCC" w:rsidRDefault="00745598">
      <w:pPr>
        <w:pStyle w:val="a4"/>
        <w:numPr>
          <w:ilvl w:val="0"/>
          <w:numId w:val="2"/>
        </w:numPr>
        <w:tabs>
          <w:tab w:val="left" w:pos="1761"/>
        </w:tabs>
        <w:spacing w:before="66" w:line="360" w:lineRule="auto"/>
        <w:ind w:right="213" w:firstLine="720"/>
        <w:rPr>
          <w:sz w:val="24"/>
        </w:rPr>
      </w:pPr>
      <w:r>
        <w:rPr>
          <w:sz w:val="24"/>
        </w:rPr>
        <w:t>Ортопедическая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фак.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кон-цепции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Гаврилова) : учебник для мед. вузов / В. Н. Трезубов [и др.] ; под ред. В. Н. Трезубова.</w:t>
      </w:r>
      <w:r>
        <w:rPr>
          <w:spacing w:val="60"/>
          <w:sz w:val="24"/>
        </w:rPr>
        <w:t xml:space="preserve"> </w:t>
      </w:r>
      <w:r>
        <w:rPr>
          <w:sz w:val="24"/>
        </w:rPr>
        <w:t>- 8-е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СПб.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Фолиант, 2019.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656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192FCC" w:rsidRDefault="00192FCC">
      <w:pPr>
        <w:pStyle w:val="a3"/>
        <w:spacing w:before="6"/>
        <w:ind w:left="0"/>
        <w:jc w:val="left"/>
        <w:rPr>
          <w:sz w:val="36"/>
        </w:rPr>
      </w:pPr>
    </w:p>
    <w:p w:rsidR="00192FCC" w:rsidRDefault="00745598">
      <w:pPr>
        <w:pStyle w:val="11"/>
        <w:jc w:val="both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703"/>
        </w:tabs>
        <w:spacing w:before="137" w:line="360" w:lineRule="auto"/>
        <w:ind w:right="208" w:firstLine="720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713"/>
        </w:tabs>
        <w:spacing w:line="360" w:lineRule="auto"/>
        <w:ind w:right="213" w:firstLine="72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323-ФЗ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основах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Федерации".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732"/>
        </w:tabs>
        <w:spacing w:line="360" w:lineRule="auto"/>
        <w:ind w:right="212" w:firstLine="72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499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программам".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660"/>
        </w:tabs>
        <w:spacing w:line="360" w:lineRule="auto"/>
        <w:ind w:right="209" w:firstLine="720"/>
        <w:rPr>
          <w:sz w:val="24"/>
        </w:rPr>
      </w:pPr>
      <w:r>
        <w:rPr>
          <w:sz w:val="24"/>
        </w:rPr>
        <w:t>Приказ Министерства здравоохранения Российской Федерации от 3 августа 2012 г. N</w:t>
      </w:r>
      <w:r>
        <w:rPr>
          <w:spacing w:val="1"/>
          <w:sz w:val="24"/>
        </w:rPr>
        <w:t xml:space="preserve"> </w:t>
      </w:r>
      <w:r>
        <w:rPr>
          <w:sz w:val="24"/>
        </w:rPr>
        <w:t>66н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организациях".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679"/>
        </w:tabs>
        <w:spacing w:before="2"/>
        <w:ind w:left="1678" w:hanging="278"/>
        <w:rPr>
          <w:sz w:val="24"/>
        </w:rPr>
      </w:pPr>
      <w:r>
        <w:rPr>
          <w:sz w:val="24"/>
        </w:rPr>
        <w:t>Приказ</w:t>
      </w:r>
      <w:r>
        <w:rPr>
          <w:spacing w:val="3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8</w:t>
      </w:r>
      <w:r>
        <w:rPr>
          <w:spacing w:val="2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33"/>
          <w:sz w:val="24"/>
        </w:rPr>
        <w:t xml:space="preserve"> </w:t>
      </w:r>
      <w:r>
        <w:rPr>
          <w:sz w:val="24"/>
        </w:rPr>
        <w:t>2015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</w:p>
    <w:p w:rsidR="00192FCC" w:rsidRDefault="00745598">
      <w:pPr>
        <w:pStyle w:val="a3"/>
        <w:spacing w:before="136" w:line="360" w:lineRule="auto"/>
        <w:ind w:right="213"/>
      </w:pPr>
      <w:r>
        <w:t>№707н «Об утверждений Квалификационных требований к медицинским и фармацевтическим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«Здравоохранение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 науки»</w:t>
      </w:r>
      <w:r>
        <w:rPr>
          <w:spacing w:val="-3"/>
        </w:rPr>
        <w:t xml:space="preserve"> </w:t>
      </w:r>
      <w:r>
        <w:t>(с изменениями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дополнениями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июня</w:t>
      </w:r>
      <w:r>
        <w:rPr>
          <w:spacing w:val="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г.".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699"/>
        </w:tabs>
        <w:spacing w:before="2" w:line="360" w:lineRule="auto"/>
        <w:ind w:right="215" w:firstLine="720"/>
        <w:rPr>
          <w:sz w:val="24"/>
        </w:rPr>
      </w:pPr>
      <w:r>
        <w:rPr>
          <w:sz w:val="24"/>
        </w:rPr>
        <w:t>Приказ Минздравсоцразвития РФ от 23.07.2010 N 541н "Об утверждении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 справочника должностей руководителей, специалистов и служащих, раздел</w:t>
      </w:r>
      <w:r>
        <w:rPr>
          <w:spacing w:val="-57"/>
          <w:sz w:val="24"/>
        </w:rPr>
        <w:t xml:space="preserve"> </w:t>
      </w:r>
      <w:r>
        <w:rPr>
          <w:sz w:val="24"/>
        </w:rPr>
        <w:t>"Квалификационные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7"/>
          <w:sz w:val="24"/>
        </w:rPr>
        <w:t xml:space="preserve"> </w:t>
      </w:r>
      <w:r>
        <w:rPr>
          <w:sz w:val="24"/>
        </w:rPr>
        <w:t>Здравоохранения".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655"/>
        </w:tabs>
        <w:spacing w:line="362" w:lineRule="auto"/>
        <w:ind w:right="214" w:firstLine="720"/>
        <w:rPr>
          <w:sz w:val="24"/>
        </w:rPr>
      </w:pPr>
      <w:r>
        <w:rPr>
          <w:sz w:val="24"/>
        </w:rPr>
        <w:t>Распоряжение Правительства Российской Федерации от 7 февраля 2011 г. N 163 р «О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2011-2015</w:t>
      </w:r>
      <w:r>
        <w:rPr>
          <w:spacing w:val="-4"/>
          <w:sz w:val="24"/>
        </w:rPr>
        <w:t xml:space="preserve"> </w:t>
      </w:r>
      <w:r>
        <w:rPr>
          <w:sz w:val="24"/>
        </w:rPr>
        <w:t>годы».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699"/>
        </w:tabs>
        <w:spacing w:line="360" w:lineRule="auto"/>
        <w:ind w:right="219" w:firstLine="720"/>
        <w:rPr>
          <w:sz w:val="24"/>
        </w:rPr>
      </w:pPr>
      <w:r>
        <w:rPr>
          <w:sz w:val="24"/>
        </w:rPr>
        <w:t>Распоряжение Правительства Российской Федерации от 15.04.2013 г. № 614-р «О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694"/>
        </w:tabs>
        <w:spacing w:line="360" w:lineRule="auto"/>
        <w:ind w:right="210" w:firstLine="720"/>
        <w:rPr>
          <w:sz w:val="24"/>
        </w:rPr>
      </w:pPr>
      <w:r>
        <w:rPr>
          <w:sz w:val="24"/>
        </w:rPr>
        <w:t>Приказ Минздрава Российской Федерации № 700н от 07.10.2015 "О номенклатуре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образование".</w:t>
      </w:r>
    </w:p>
    <w:p w:rsidR="00192FCC" w:rsidRDefault="00745598">
      <w:pPr>
        <w:pStyle w:val="a4"/>
        <w:numPr>
          <w:ilvl w:val="0"/>
          <w:numId w:val="1"/>
        </w:numPr>
        <w:tabs>
          <w:tab w:val="left" w:pos="1871"/>
        </w:tabs>
        <w:spacing w:line="360" w:lineRule="auto"/>
        <w:ind w:right="223" w:firstLine="72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25.07.2012г.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941).</w:t>
      </w:r>
    </w:p>
    <w:p w:rsidR="00192FCC" w:rsidRDefault="00192FCC">
      <w:pPr>
        <w:pStyle w:val="a3"/>
        <w:spacing w:before="4"/>
        <w:ind w:left="0"/>
        <w:jc w:val="left"/>
        <w:rPr>
          <w:sz w:val="17"/>
        </w:rPr>
      </w:pPr>
    </w:p>
    <w:sectPr w:rsidR="00192FCC" w:rsidSect="004E16B9">
      <w:pgSz w:w="11900" w:h="16840"/>
      <w:pgMar w:top="1276" w:right="340" w:bottom="360" w:left="760" w:header="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86" w:rsidRDefault="00335F86" w:rsidP="00192FCC">
      <w:r>
        <w:separator/>
      </w:r>
    </w:p>
  </w:endnote>
  <w:endnote w:type="continuationSeparator" w:id="0">
    <w:p w:rsidR="00335F86" w:rsidRDefault="00335F86" w:rsidP="0019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EC" w:rsidRDefault="00335F8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15pt;margin-top:818.7pt;width:11.15pt;height:12.1pt;z-index:-16212992;mso-position-horizontal-relative:page;mso-position-vertical-relative:page" filled="f" stroked="f">
          <v:textbox inset="0,0,0,0">
            <w:txbxContent>
              <w:p w:rsidR="004548EC" w:rsidRDefault="004548EC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2E9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EC" w:rsidRDefault="00335F86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8pt;margin-top:818.7pt;width:16.2pt;height:12.1pt;z-index:-16212480;mso-position-horizontal-relative:page;mso-position-vertical-relative:page" filled="f" stroked="f">
          <v:textbox inset="0,0,0,0">
            <w:txbxContent>
              <w:p w:rsidR="004548EC" w:rsidRDefault="004548EC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02E9">
                  <w:rPr>
                    <w:rFonts w:ascii="Calibri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86" w:rsidRDefault="00335F86" w:rsidP="00192FCC">
      <w:r>
        <w:separator/>
      </w:r>
    </w:p>
  </w:footnote>
  <w:footnote w:type="continuationSeparator" w:id="0">
    <w:p w:rsidR="00335F86" w:rsidRDefault="00335F86" w:rsidP="0019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D5"/>
    <w:multiLevelType w:val="hybridMultilevel"/>
    <w:tmpl w:val="386E2012"/>
    <w:lvl w:ilvl="0" w:tplc="C3E24D1E">
      <w:start w:val="1"/>
      <w:numFmt w:val="decimal"/>
      <w:lvlText w:val="%1."/>
      <w:lvlJc w:val="left"/>
      <w:pPr>
        <w:ind w:left="68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4D6C8">
      <w:numFmt w:val="bullet"/>
      <w:lvlText w:val="•"/>
      <w:lvlJc w:val="left"/>
      <w:pPr>
        <w:ind w:left="1691" w:hanging="298"/>
      </w:pPr>
      <w:rPr>
        <w:rFonts w:hint="default"/>
        <w:lang w:val="ru-RU" w:eastAsia="en-US" w:bidi="ar-SA"/>
      </w:rPr>
    </w:lvl>
    <w:lvl w:ilvl="2" w:tplc="2DC07428">
      <w:numFmt w:val="bullet"/>
      <w:lvlText w:val="•"/>
      <w:lvlJc w:val="left"/>
      <w:pPr>
        <w:ind w:left="2703" w:hanging="298"/>
      </w:pPr>
      <w:rPr>
        <w:rFonts w:hint="default"/>
        <w:lang w:val="ru-RU" w:eastAsia="en-US" w:bidi="ar-SA"/>
      </w:rPr>
    </w:lvl>
    <w:lvl w:ilvl="3" w:tplc="AD5050CC">
      <w:numFmt w:val="bullet"/>
      <w:lvlText w:val="•"/>
      <w:lvlJc w:val="left"/>
      <w:pPr>
        <w:ind w:left="3715" w:hanging="298"/>
      </w:pPr>
      <w:rPr>
        <w:rFonts w:hint="default"/>
        <w:lang w:val="ru-RU" w:eastAsia="en-US" w:bidi="ar-SA"/>
      </w:rPr>
    </w:lvl>
    <w:lvl w:ilvl="4" w:tplc="1BC6C238">
      <w:numFmt w:val="bullet"/>
      <w:lvlText w:val="•"/>
      <w:lvlJc w:val="left"/>
      <w:pPr>
        <w:ind w:left="4727" w:hanging="298"/>
      </w:pPr>
      <w:rPr>
        <w:rFonts w:hint="default"/>
        <w:lang w:val="ru-RU" w:eastAsia="en-US" w:bidi="ar-SA"/>
      </w:rPr>
    </w:lvl>
    <w:lvl w:ilvl="5" w:tplc="83327F90">
      <w:numFmt w:val="bullet"/>
      <w:lvlText w:val="•"/>
      <w:lvlJc w:val="left"/>
      <w:pPr>
        <w:ind w:left="5739" w:hanging="298"/>
      </w:pPr>
      <w:rPr>
        <w:rFonts w:hint="default"/>
        <w:lang w:val="ru-RU" w:eastAsia="en-US" w:bidi="ar-SA"/>
      </w:rPr>
    </w:lvl>
    <w:lvl w:ilvl="6" w:tplc="41F0E8E0">
      <w:numFmt w:val="bullet"/>
      <w:lvlText w:val="•"/>
      <w:lvlJc w:val="left"/>
      <w:pPr>
        <w:ind w:left="6751" w:hanging="298"/>
      </w:pPr>
      <w:rPr>
        <w:rFonts w:hint="default"/>
        <w:lang w:val="ru-RU" w:eastAsia="en-US" w:bidi="ar-SA"/>
      </w:rPr>
    </w:lvl>
    <w:lvl w:ilvl="7" w:tplc="830A98CC">
      <w:numFmt w:val="bullet"/>
      <w:lvlText w:val="•"/>
      <w:lvlJc w:val="left"/>
      <w:pPr>
        <w:ind w:left="7763" w:hanging="298"/>
      </w:pPr>
      <w:rPr>
        <w:rFonts w:hint="default"/>
        <w:lang w:val="ru-RU" w:eastAsia="en-US" w:bidi="ar-SA"/>
      </w:rPr>
    </w:lvl>
    <w:lvl w:ilvl="8" w:tplc="41BAF3C4">
      <w:numFmt w:val="bullet"/>
      <w:lvlText w:val="•"/>
      <w:lvlJc w:val="left"/>
      <w:pPr>
        <w:ind w:left="8775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42E7F7F"/>
    <w:multiLevelType w:val="hybridMultilevel"/>
    <w:tmpl w:val="DB6A3338"/>
    <w:lvl w:ilvl="0" w:tplc="04190017">
      <w:start w:val="1"/>
      <w:numFmt w:val="lowerLetter"/>
      <w:lvlText w:val="%1)"/>
      <w:lvlJc w:val="left"/>
      <w:pPr>
        <w:ind w:left="3141" w:hanging="360"/>
      </w:p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" w15:restartNumberingAfterBreak="0">
    <w:nsid w:val="0D2D1B99"/>
    <w:multiLevelType w:val="hybridMultilevel"/>
    <w:tmpl w:val="F488A1F8"/>
    <w:lvl w:ilvl="0" w:tplc="04190017">
      <w:start w:val="1"/>
      <w:numFmt w:val="lowerLetter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 w15:restartNumberingAfterBreak="0">
    <w:nsid w:val="0F9168A1"/>
    <w:multiLevelType w:val="hybridMultilevel"/>
    <w:tmpl w:val="4FDE7C20"/>
    <w:lvl w:ilvl="0" w:tplc="267CCC34">
      <w:start w:val="1"/>
      <w:numFmt w:val="decimal"/>
      <w:lvlText w:val="%1."/>
      <w:lvlJc w:val="left"/>
      <w:pPr>
        <w:ind w:left="28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4" w15:restartNumberingAfterBreak="0">
    <w:nsid w:val="1065288A"/>
    <w:multiLevelType w:val="hybridMultilevel"/>
    <w:tmpl w:val="FCDE5366"/>
    <w:lvl w:ilvl="0" w:tplc="04190017">
      <w:start w:val="1"/>
      <w:numFmt w:val="lowerLetter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12A75021"/>
    <w:multiLevelType w:val="hybridMultilevel"/>
    <w:tmpl w:val="ADECB9E4"/>
    <w:lvl w:ilvl="0" w:tplc="04DA7220">
      <w:start w:val="6"/>
      <w:numFmt w:val="decimal"/>
      <w:lvlText w:val="%1."/>
      <w:lvlJc w:val="left"/>
      <w:pPr>
        <w:ind w:left="16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301E78">
      <w:numFmt w:val="bullet"/>
      <w:lvlText w:val="•"/>
      <w:lvlJc w:val="left"/>
      <w:pPr>
        <w:ind w:left="2555" w:hanging="245"/>
      </w:pPr>
      <w:rPr>
        <w:rFonts w:hint="default"/>
        <w:lang w:val="ru-RU" w:eastAsia="en-US" w:bidi="ar-SA"/>
      </w:rPr>
    </w:lvl>
    <w:lvl w:ilvl="2" w:tplc="5554D530">
      <w:numFmt w:val="bullet"/>
      <w:lvlText w:val="•"/>
      <w:lvlJc w:val="left"/>
      <w:pPr>
        <w:ind w:left="3471" w:hanging="245"/>
      </w:pPr>
      <w:rPr>
        <w:rFonts w:hint="default"/>
        <w:lang w:val="ru-RU" w:eastAsia="en-US" w:bidi="ar-SA"/>
      </w:rPr>
    </w:lvl>
    <w:lvl w:ilvl="3" w:tplc="2FC4E1CA">
      <w:numFmt w:val="bullet"/>
      <w:lvlText w:val="•"/>
      <w:lvlJc w:val="left"/>
      <w:pPr>
        <w:ind w:left="4387" w:hanging="245"/>
      </w:pPr>
      <w:rPr>
        <w:rFonts w:hint="default"/>
        <w:lang w:val="ru-RU" w:eastAsia="en-US" w:bidi="ar-SA"/>
      </w:rPr>
    </w:lvl>
    <w:lvl w:ilvl="4" w:tplc="AB0EE416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5" w:tplc="DB8AEF2A">
      <w:numFmt w:val="bullet"/>
      <w:lvlText w:val="•"/>
      <w:lvlJc w:val="left"/>
      <w:pPr>
        <w:ind w:left="6219" w:hanging="245"/>
      </w:pPr>
      <w:rPr>
        <w:rFonts w:hint="default"/>
        <w:lang w:val="ru-RU" w:eastAsia="en-US" w:bidi="ar-SA"/>
      </w:rPr>
    </w:lvl>
    <w:lvl w:ilvl="6" w:tplc="D8A60ECA">
      <w:numFmt w:val="bullet"/>
      <w:lvlText w:val="•"/>
      <w:lvlJc w:val="left"/>
      <w:pPr>
        <w:ind w:left="7135" w:hanging="245"/>
      </w:pPr>
      <w:rPr>
        <w:rFonts w:hint="default"/>
        <w:lang w:val="ru-RU" w:eastAsia="en-US" w:bidi="ar-SA"/>
      </w:rPr>
    </w:lvl>
    <w:lvl w:ilvl="7" w:tplc="B3BA6E20">
      <w:numFmt w:val="bullet"/>
      <w:lvlText w:val="•"/>
      <w:lvlJc w:val="left"/>
      <w:pPr>
        <w:ind w:left="8051" w:hanging="245"/>
      </w:pPr>
      <w:rPr>
        <w:rFonts w:hint="default"/>
        <w:lang w:val="ru-RU" w:eastAsia="en-US" w:bidi="ar-SA"/>
      </w:rPr>
    </w:lvl>
    <w:lvl w:ilvl="8" w:tplc="30BABD8C">
      <w:numFmt w:val="bullet"/>
      <w:lvlText w:val="•"/>
      <w:lvlJc w:val="left"/>
      <w:pPr>
        <w:ind w:left="896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5FA5482"/>
    <w:multiLevelType w:val="hybridMultilevel"/>
    <w:tmpl w:val="768698A4"/>
    <w:lvl w:ilvl="0" w:tplc="3E70D6E0">
      <w:numFmt w:val="bullet"/>
      <w:lvlText w:val="–"/>
      <w:lvlJc w:val="left"/>
      <w:pPr>
        <w:ind w:left="16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C25BF2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2" w:tplc="B1B6469A">
      <w:numFmt w:val="bullet"/>
      <w:lvlText w:val="•"/>
      <w:lvlJc w:val="left"/>
      <w:pPr>
        <w:ind w:left="3455" w:hanging="212"/>
      </w:pPr>
      <w:rPr>
        <w:rFonts w:hint="default"/>
        <w:lang w:val="ru-RU" w:eastAsia="en-US" w:bidi="ar-SA"/>
      </w:rPr>
    </w:lvl>
    <w:lvl w:ilvl="3" w:tplc="E4BEE1C0">
      <w:numFmt w:val="bullet"/>
      <w:lvlText w:val="•"/>
      <w:lvlJc w:val="left"/>
      <w:pPr>
        <w:ind w:left="4373" w:hanging="212"/>
      </w:pPr>
      <w:rPr>
        <w:rFonts w:hint="default"/>
        <w:lang w:val="ru-RU" w:eastAsia="en-US" w:bidi="ar-SA"/>
      </w:rPr>
    </w:lvl>
    <w:lvl w:ilvl="4" w:tplc="1DBAE890">
      <w:numFmt w:val="bullet"/>
      <w:lvlText w:val="•"/>
      <w:lvlJc w:val="left"/>
      <w:pPr>
        <w:ind w:left="5291" w:hanging="212"/>
      </w:pPr>
      <w:rPr>
        <w:rFonts w:hint="default"/>
        <w:lang w:val="ru-RU" w:eastAsia="en-US" w:bidi="ar-SA"/>
      </w:rPr>
    </w:lvl>
    <w:lvl w:ilvl="5" w:tplc="A41EB234">
      <w:numFmt w:val="bullet"/>
      <w:lvlText w:val="•"/>
      <w:lvlJc w:val="left"/>
      <w:pPr>
        <w:ind w:left="6209" w:hanging="212"/>
      </w:pPr>
      <w:rPr>
        <w:rFonts w:hint="default"/>
        <w:lang w:val="ru-RU" w:eastAsia="en-US" w:bidi="ar-SA"/>
      </w:rPr>
    </w:lvl>
    <w:lvl w:ilvl="6" w:tplc="229AD762">
      <w:numFmt w:val="bullet"/>
      <w:lvlText w:val="•"/>
      <w:lvlJc w:val="left"/>
      <w:pPr>
        <w:ind w:left="7127" w:hanging="212"/>
      </w:pPr>
      <w:rPr>
        <w:rFonts w:hint="default"/>
        <w:lang w:val="ru-RU" w:eastAsia="en-US" w:bidi="ar-SA"/>
      </w:rPr>
    </w:lvl>
    <w:lvl w:ilvl="7" w:tplc="54AE16D8">
      <w:numFmt w:val="bullet"/>
      <w:lvlText w:val="•"/>
      <w:lvlJc w:val="left"/>
      <w:pPr>
        <w:ind w:left="8045" w:hanging="212"/>
      </w:pPr>
      <w:rPr>
        <w:rFonts w:hint="default"/>
        <w:lang w:val="ru-RU" w:eastAsia="en-US" w:bidi="ar-SA"/>
      </w:rPr>
    </w:lvl>
    <w:lvl w:ilvl="8" w:tplc="C15EB55C">
      <w:numFmt w:val="bullet"/>
      <w:lvlText w:val="•"/>
      <w:lvlJc w:val="left"/>
      <w:pPr>
        <w:ind w:left="896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97C7285"/>
    <w:multiLevelType w:val="multilevel"/>
    <w:tmpl w:val="C89CB4AE"/>
    <w:lvl w:ilvl="0">
      <w:start w:val="1"/>
      <w:numFmt w:val="decimal"/>
      <w:lvlText w:val="%1"/>
      <w:lvlJc w:val="left"/>
      <w:pPr>
        <w:ind w:left="680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8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C3C6A04"/>
    <w:multiLevelType w:val="hybridMultilevel"/>
    <w:tmpl w:val="D638A71E"/>
    <w:lvl w:ilvl="0" w:tplc="04190017">
      <w:start w:val="1"/>
      <w:numFmt w:val="lowerLetter"/>
      <w:lvlText w:val="%1)"/>
      <w:lvlJc w:val="left"/>
      <w:pPr>
        <w:ind w:left="2121" w:hanging="360"/>
      </w:p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9" w15:restartNumberingAfterBreak="0">
    <w:nsid w:val="1CB32E1E"/>
    <w:multiLevelType w:val="multilevel"/>
    <w:tmpl w:val="F640781E"/>
    <w:lvl w:ilvl="0">
      <w:start w:val="1"/>
      <w:numFmt w:val="decimal"/>
      <w:lvlText w:val="%1."/>
      <w:lvlJc w:val="left"/>
      <w:pPr>
        <w:ind w:left="2121" w:hanging="7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4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8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3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653"/>
      </w:pPr>
      <w:rPr>
        <w:rFonts w:hint="default"/>
        <w:lang w:val="ru-RU" w:eastAsia="en-US" w:bidi="ar-SA"/>
      </w:rPr>
    </w:lvl>
  </w:abstractNum>
  <w:abstractNum w:abstractNumId="10" w15:restartNumberingAfterBreak="0">
    <w:nsid w:val="2038496D"/>
    <w:multiLevelType w:val="hybridMultilevel"/>
    <w:tmpl w:val="44EA3F2C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2AA23CC9"/>
    <w:multiLevelType w:val="multilevel"/>
    <w:tmpl w:val="B5FE5D64"/>
    <w:lvl w:ilvl="0">
      <w:start w:val="1"/>
      <w:numFmt w:val="decimal"/>
      <w:lvlText w:val="%1"/>
      <w:lvlJc w:val="left"/>
      <w:pPr>
        <w:ind w:left="680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5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7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62327CF"/>
    <w:multiLevelType w:val="hybridMultilevel"/>
    <w:tmpl w:val="17A6810E"/>
    <w:lvl w:ilvl="0" w:tplc="267CCC34">
      <w:start w:val="1"/>
      <w:numFmt w:val="decimal"/>
      <w:lvlText w:val="%1."/>
      <w:lvlJc w:val="left"/>
      <w:pPr>
        <w:ind w:left="165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8FBEA">
      <w:numFmt w:val="bullet"/>
      <w:lvlText w:val="•"/>
      <w:lvlJc w:val="left"/>
      <w:pPr>
        <w:ind w:left="2573" w:hanging="250"/>
      </w:pPr>
      <w:rPr>
        <w:rFonts w:hint="default"/>
        <w:lang w:val="ru-RU" w:eastAsia="en-US" w:bidi="ar-SA"/>
      </w:rPr>
    </w:lvl>
    <w:lvl w:ilvl="2" w:tplc="CF18603E">
      <w:numFmt w:val="bullet"/>
      <w:lvlText w:val="•"/>
      <w:lvlJc w:val="left"/>
      <w:pPr>
        <w:ind w:left="3487" w:hanging="250"/>
      </w:pPr>
      <w:rPr>
        <w:rFonts w:hint="default"/>
        <w:lang w:val="ru-RU" w:eastAsia="en-US" w:bidi="ar-SA"/>
      </w:rPr>
    </w:lvl>
    <w:lvl w:ilvl="3" w:tplc="7F7E8A94">
      <w:numFmt w:val="bullet"/>
      <w:lvlText w:val="•"/>
      <w:lvlJc w:val="left"/>
      <w:pPr>
        <w:ind w:left="4401" w:hanging="250"/>
      </w:pPr>
      <w:rPr>
        <w:rFonts w:hint="default"/>
        <w:lang w:val="ru-RU" w:eastAsia="en-US" w:bidi="ar-SA"/>
      </w:rPr>
    </w:lvl>
    <w:lvl w:ilvl="4" w:tplc="FBCC7264">
      <w:numFmt w:val="bullet"/>
      <w:lvlText w:val="•"/>
      <w:lvlJc w:val="left"/>
      <w:pPr>
        <w:ind w:left="5315" w:hanging="250"/>
      </w:pPr>
      <w:rPr>
        <w:rFonts w:hint="default"/>
        <w:lang w:val="ru-RU" w:eastAsia="en-US" w:bidi="ar-SA"/>
      </w:rPr>
    </w:lvl>
    <w:lvl w:ilvl="5" w:tplc="DB249834">
      <w:numFmt w:val="bullet"/>
      <w:lvlText w:val="•"/>
      <w:lvlJc w:val="left"/>
      <w:pPr>
        <w:ind w:left="6229" w:hanging="250"/>
      </w:pPr>
      <w:rPr>
        <w:rFonts w:hint="default"/>
        <w:lang w:val="ru-RU" w:eastAsia="en-US" w:bidi="ar-SA"/>
      </w:rPr>
    </w:lvl>
    <w:lvl w:ilvl="6" w:tplc="8B56CD94">
      <w:numFmt w:val="bullet"/>
      <w:lvlText w:val="•"/>
      <w:lvlJc w:val="left"/>
      <w:pPr>
        <w:ind w:left="7143" w:hanging="250"/>
      </w:pPr>
      <w:rPr>
        <w:rFonts w:hint="default"/>
        <w:lang w:val="ru-RU" w:eastAsia="en-US" w:bidi="ar-SA"/>
      </w:rPr>
    </w:lvl>
    <w:lvl w:ilvl="7" w:tplc="4A2857A0">
      <w:numFmt w:val="bullet"/>
      <w:lvlText w:val="•"/>
      <w:lvlJc w:val="left"/>
      <w:pPr>
        <w:ind w:left="8057" w:hanging="250"/>
      </w:pPr>
      <w:rPr>
        <w:rFonts w:hint="default"/>
        <w:lang w:val="ru-RU" w:eastAsia="en-US" w:bidi="ar-SA"/>
      </w:rPr>
    </w:lvl>
    <w:lvl w:ilvl="8" w:tplc="144880D0">
      <w:numFmt w:val="bullet"/>
      <w:lvlText w:val="•"/>
      <w:lvlJc w:val="left"/>
      <w:pPr>
        <w:ind w:left="8971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41226673"/>
    <w:multiLevelType w:val="hybridMultilevel"/>
    <w:tmpl w:val="4538C3A8"/>
    <w:lvl w:ilvl="0" w:tplc="A1CA525C">
      <w:start w:val="1"/>
      <w:numFmt w:val="decimal"/>
      <w:lvlText w:val="%1."/>
      <w:lvlJc w:val="left"/>
      <w:pPr>
        <w:ind w:left="4815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D2DB0E">
      <w:numFmt w:val="bullet"/>
      <w:lvlText w:val="•"/>
      <w:lvlJc w:val="left"/>
      <w:pPr>
        <w:ind w:left="5417" w:hanging="260"/>
      </w:pPr>
      <w:rPr>
        <w:rFonts w:hint="default"/>
        <w:lang w:val="ru-RU" w:eastAsia="en-US" w:bidi="ar-SA"/>
      </w:rPr>
    </w:lvl>
    <w:lvl w:ilvl="2" w:tplc="36EAFB40">
      <w:numFmt w:val="bullet"/>
      <w:lvlText w:val="•"/>
      <w:lvlJc w:val="left"/>
      <w:pPr>
        <w:ind w:left="6015" w:hanging="260"/>
      </w:pPr>
      <w:rPr>
        <w:rFonts w:hint="default"/>
        <w:lang w:val="ru-RU" w:eastAsia="en-US" w:bidi="ar-SA"/>
      </w:rPr>
    </w:lvl>
    <w:lvl w:ilvl="3" w:tplc="818A2C54">
      <w:numFmt w:val="bullet"/>
      <w:lvlText w:val="•"/>
      <w:lvlJc w:val="left"/>
      <w:pPr>
        <w:ind w:left="6613" w:hanging="260"/>
      </w:pPr>
      <w:rPr>
        <w:rFonts w:hint="default"/>
        <w:lang w:val="ru-RU" w:eastAsia="en-US" w:bidi="ar-SA"/>
      </w:rPr>
    </w:lvl>
    <w:lvl w:ilvl="4" w:tplc="E070B5B8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  <w:lvl w:ilvl="5" w:tplc="C160001C">
      <w:numFmt w:val="bullet"/>
      <w:lvlText w:val="•"/>
      <w:lvlJc w:val="left"/>
      <w:pPr>
        <w:ind w:left="7809" w:hanging="260"/>
      </w:pPr>
      <w:rPr>
        <w:rFonts w:hint="default"/>
        <w:lang w:val="ru-RU" w:eastAsia="en-US" w:bidi="ar-SA"/>
      </w:rPr>
    </w:lvl>
    <w:lvl w:ilvl="6" w:tplc="7C182D16">
      <w:numFmt w:val="bullet"/>
      <w:lvlText w:val="•"/>
      <w:lvlJc w:val="left"/>
      <w:pPr>
        <w:ind w:left="8407" w:hanging="260"/>
      </w:pPr>
      <w:rPr>
        <w:rFonts w:hint="default"/>
        <w:lang w:val="ru-RU" w:eastAsia="en-US" w:bidi="ar-SA"/>
      </w:rPr>
    </w:lvl>
    <w:lvl w:ilvl="7" w:tplc="2110E496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  <w:lvl w:ilvl="8" w:tplc="C95C86F4">
      <w:numFmt w:val="bullet"/>
      <w:lvlText w:val="•"/>
      <w:lvlJc w:val="left"/>
      <w:pPr>
        <w:ind w:left="9603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2106F6"/>
    <w:multiLevelType w:val="hybridMultilevel"/>
    <w:tmpl w:val="7F5A33A8"/>
    <w:lvl w:ilvl="0" w:tplc="04190017">
      <w:start w:val="1"/>
      <w:numFmt w:val="lowerLetter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51365438"/>
    <w:multiLevelType w:val="multilevel"/>
    <w:tmpl w:val="4A32F6BA"/>
    <w:lvl w:ilvl="0">
      <w:start w:val="1"/>
      <w:numFmt w:val="decimal"/>
      <w:lvlText w:val="%1"/>
      <w:lvlJc w:val="left"/>
      <w:pPr>
        <w:ind w:left="1818" w:hanging="41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18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15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1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418"/>
      </w:pPr>
      <w:rPr>
        <w:rFonts w:hint="default"/>
        <w:lang w:val="ru-RU" w:eastAsia="en-US" w:bidi="ar-SA"/>
      </w:rPr>
    </w:lvl>
  </w:abstractNum>
  <w:abstractNum w:abstractNumId="16" w15:restartNumberingAfterBreak="0">
    <w:nsid w:val="58730829"/>
    <w:multiLevelType w:val="hybridMultilevel"/>
    <w:tmpl w:val="81B440F6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5A106A74"/>
    <w:multiLevelType w:val="hybridMultilevel"/>
    <w:tmpl w:val="77883242"/>
    <w:lvl w:ilvl="0" w:tplc="04190017">
      <w:start w:val="1"/>
      <w:numFmt w:val="lowerLetter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63947498"/>
    <w:multiLevelType w:val="hybridMultilevel"/>
    <w:tmpl w:val="89C26D56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9" w15:restartNumberingAfterBreak="0">
    <w:nsid w:val="6A7F68A5"/>
    <w:multiLevelType w:val="hybridMultilevel"/>
    <w:tmpl w:val="AF0C09CA"/>
    <w:lvl w:ilvl="0" w:tplc="C4DEF728">
      <w:start w:val="1"/>
      <w:numFmt w:val="decimal"/>
      <w:lvlText w:val="%1."/>
      <w:lvlJc w:val="left"/>
      <w:pPr>
        <w:ind w:left="68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E536E">
      <w:numFmt w:val="bullet"/>
      <w:lvlText w:val="•"/>
      <w:lvlJc w:val="left"/>
      <w:pPr>
        <w:ind w:left="1691" w:hanging="245"/>
      </w:pPr>
      <w:rPr>
        <w:rFonts w:hint="default"/>
        <w:lang w:val="ru-RU" w:eastAsia="en-US" w:bidi="ar-SA"/>
      </w:rPr>
    </w:lvl>
    <w:lvl w:ilvl="2" w:tplc="38A6C8DC">
      <w:numFmt w:val="bullet"/>
      <w:lvlText w:val="•"/>
      <w:lvlJc w:val="left"/>
      <w:pPr>
        <w:ind w:left="2703" w:hanging="245"/>
      </w:pPr>
      <w:rPr>
        <w:rFonts w:hint="default"/>
        <w:lang w:val="ru-RU" w:eastAsia="en-US" w:bidi="ar-SA"/>
      </w:rPr>
    </w:lvl>
    <w:lvl w:ilvl="3" w:tplc="54A0FC6A">
      <w:numFmt w:val="bullet"/>
      <w:lvlText w:val="•"/>
      <w:lvlJc w:val="left"/>
      <w:pPr>
        <w:ind w:left="3715" w:hanging="245"/>
      </w:pPr>
      <w:rPr>
        <w:rFonts w:hint="default"/>
        <w:lang w:val="ru-RU" w:eastAsia="en-US" w:bidi="ar-SA"/>
      </w:rPr>
    </w:lvl>
    <w:lvl w:ilvl="4" w:tplc="201C12DA">
      <w:numFmt w:val="bullet"/>
      <w:lvlText w:val="•"/>
      <w:lvlJc w:val="left"/>
      <w:pPr>
        <w:ind w:left="4727" w:hanging="245"/>
      </w:pPr>
      <w:rPr>
        <w:rFonts w:hint="default"/>
        <w:lang w:val="ru-RU" w:eastAsia="en-US" w:bidi="ar-SA"/>
      </w:rPr>
    </w:lvl>
    <w:lvl w:ilvl="5" w:tplc="B5700876">
      <w:numFmt w:val="bullet"/>
      <w:lvlText w:val="•"/>
      <w:lvlJc w:val="left"/>
      <w:pPr>
        <w:ind w:left="5739" w:hanging="245"/>
      </w:pPr>
      <w:rPr>
        <w:rFonts w:hint="default"/>
        <w:lang w:val="ru-RU" w:eastAsia="en-US" w:bidi="ar-SA"/>
      </w:rPr>
    </w:lvl>
    <w:lvl w:ilvl="6" w:tplc="129667BA">
      <w:numFmt w:val="bullet"/>
      <w:lvlText w:val="•"/>
      <w:lvlJc w:val="left"/>
      <w:pPr>
        <w:ind w:left="6751" w:hanging="245"/>
      </w:pPr>
      <w:rPr>
        <w:rFonts w:hint="default"/>
        <w:lang w:val="ru-RU" w:eastAsia="en-US" w:bidi="ar-SA"/>
      </w:rPr>
    </w:lvl>
    <w:lvl w:ilvl="7" w:tplc="B0DEB3E8">
      <w:numFmt w:val="bullet"/>
      <w:lvlText w:val="•"/>
      <w:lvlJc w:val="left"/>
      <w:pPr>
        <w:ind w:left="7763" w:hanging="245"/>
      </w:pPr>
      <w:rPr>
        <w:rFonts w:hint="default"/>
        <w:lang w:val="ru-RU" w:eastAsia="en-US" w:bidi="ar-SA"/>
      </w:rPr>
    </w:lvl>
    <w:lvl w:ilvl="8" w:tplc="6EDA31D4">
      <w:numFmt w:val="bullet"/>
      <w:lvlText w:val="•"/>
      <w:lvlJc w:val="left"/>
      <w:pPr>
        <w:ind w:left="8775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6C2513D1"/>
    <w:multiLevelType w:val="hybridMultilevel"/>
    <w:tmpl w:val="17A6810E"/>
    <w:lvl w:ilvl="0" w:tplc="267CCC34">
      <w:start w:val="1"/>
      <w:numFmt w:val="decimal"/>
      <w:lvlText w:val="%1."/>
      <w:lvlJc w:val="left"/>
      <w:pPr>
        <w:ind w:left="165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8FBEA">
      <w:numFmt w:val="bullet"/>
      <w:lvlText w:val="•"/>
      <w:lvlJc w:val="left"/>
      <w:pPr>
        <w:ind w:left="2573" w:hanging="250"/>
      </w:pPr>
      <w:rPr>
        <w:rFonts w:hint="default"/>
        <w:lang w:val="ru-RU" w:eastAsia="en-US" w:bidi="ar-SA"/>
      </w:rPr>
    </w:lvl>
    <w:lvl w:ilvl="2" w:tplc="CF18603E">
      <w:numFmt w:val="bullet"/>
      <w:lvlText w:val="•"/>
      <w:lvlJc w:val="left"/>
      <w:pPr>
        <w:ind w:left="3487" w:hanging="250"/>
      </w:pPr>
      <w:rPr>
        <w:rFonts w:hint="default"/>
        <w:lang w:val="ru-RU" w:eastAsia="en-US" w:bidi="ar-SA"/>
      </w:rPr>
    </w:lvl>
    <w:lvl w:ilvl="3" w:tplc="7F7E8A94">
      <w:numFmt w:val="bullet"/>
      <w:lvlText w:val="•"/>
      <w:lvlJc w:val="left"/>
      <w:pPr>
        <w:ind w:left="4401" w:hanging="250"/>
      </w:pPr>
      <w:rPr>
        <w:rFonts w:hint="default"/>
        <w:lang w:val="ru-RU" w:eastAsia="en-US" w:bidi="ar-SA"/>
      </w:rPr>
    </w:lvl>
    <w:lvl w:ilvl="4" w:tplc="FBCC7264">
      <w:numFmt w:val="bullet"/>
      <w:lvlText w:val="•"/>
      <w:lvlJc w:val="left"/>
      <w:pPr>
        <w:ind w:left="5315" w:hanging="250"/>
      </w:pPr>
      <w:rPr>
        <w:rFonts w:hint="default"/>
        <w:lang w:val="ru-RU" w:eastAsia="en-US" w:bidi="ar-SA"/>
      </w:rPr>
    </w:lvl>
    <w:lvl w:ilvl="5" w:tplc="DB249834">
      <w:numFmt w:val="bullet"/>
      <w:lvlText w:val="•"/>
      <w:lvlJc w:val="left"/>
      <w:pPr>
        <w:ind w:left="6229" w:hanging="250"/>
      </w:pPr>
      <w:rPr>
        <w:rFonts w:hint="default"/>
        <w:lang w:val="ru-RU" w:eastAsia="en-US" w:bidi="ar-SA"/>
      </w:rPr>
    </w:lvl>
    <w:lvl w:ilvl="6" w:tplc="8B56CD94">
      <w:numFmt w:val="bullet"/>
      <w:lvlText w:val="•"/>
      <w:lvlJc w:val="left"/>
      <w:pPr>
        <w:ind w:left="7143" w:hanging="250"/>
      </w:pPr>
      <w:rPr>
        <w:rFonts w:hint="default"/>
        <w:lang w:val="ru-RU" w:eastAsia="en-US" w:bidi="ar-SA"/>
      </w:rPr>
    </w:lvl>
    <w:lvl w:ilvl="7" w:tplc="4A2857A0">
      <w:numFmt w:val="bullet"/>
      <w:lvlText w:val="•"/>
      <w:lvlJc w:val="left"/>
      <w:pPr>
        <w:ind w:left="8057" w:hanging="250"/>
      </w:pPr>
      <w:rPr>
        <w:rFonts w:hint="default"/>
        <w:lang w:val="ru-RU" w:eastAsia="en-US" w:bidi="ar-SA"/>
      </w:rPr>
    </w:lvl>
    <w:lvl w:ilvl="8" w:tplc="144880D0">
      <w:numFmt w:val="bullet"/>
      <w:lvlText w:val="•"/>
      <w:lvlJc w:val="left"/>
      <w:pPr>
        <w:ind w:left="8971" w:hanging="250"/>
      </w:pPr>
      <w:rPr>
        <w:rFonts w:hint="default"/>
        <w:lang w:val="ru-RU" w:eastAsia="en-US" w:bidi="ar-SA"/>
      </w:rPr>
    </w:lvl>
  </w:abstractNum>
  <w:abstractNum w:abstractNumId="21" w15:restartNumberingAfterBreak="0">
    <w:nsid w:val="7BB10A7E"/>
    <w:multiLevelType w:val="hybridMultilevel"/>
    <w:tmpl w:val="484AB12E"/>
    <w:lvl w:ilvl="0" w:tplc="D7486316">
      <w:start w:val="1"/>
      <w:numFmt w:val="decimal"/>
      <w:lvlText w:val="%1."/>
      <w:lvlJc w:val="left"/>
      <w:pPr>
        <w:ind w:left="68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A7768">
      <w:numFmt w:val="bullet"/>
      <w:lvlText w:val="•"/>
      <w:lvlJc w:val="left"/>
      <w:pPr>
        <w:ind w:left="1691" w:hanging="302"/>
      </w:pPr>
      <w:rPr>
        <w:rFonts w:hint="default"/>
        <w:lang w:val="ru-RU" w:eastAsia="en-US" w:bidi="ar-SA"/>
      </w:rPr>
    </w:lvl>
    <w:lvl w:ilvl="2" w:tplc="64AEC70C">
      <w:numFmt w:val="bullet"/>
      <w:lvlText w:val="•"/>
      <w:lvlJc w:val="left"/>
      <w:pPr>
        <w:ind w:left="2703" w:hanging="302"/>
      </w:pPr>
      <w:rPr>
        <w:rFonts w:hint="default"/>
        <w:lang w:val="ru-RU" w:eastAsia="en-US" w:bidi="ar-SA"/>
      </w:rPr>
    </w:lvl>
    <w:lvl w:ilvl="3" w:tplc="B6E0602E">
      <w:numFmt w:val="bullet"/>
      <w:lvlText w:val="•"/>
      <w:lvlJc w:val="left"/>
      <w:pPr>
        <w:ind w:left="3715" w:hanging="302"/>
      </w:pPr>
      <w:rPr>
        <w:rFonts w:hint="default"/>
        <w:lang w:val="ru-RU" w:eastAsia="en-US" w:bidi="ar-SA"/>
      </w:rPr>
    </w:lvl>
    <w:lvl w:ilvl="4" w:tplc="342E0F4C">
      <w:numFmt w:val="bullet"/>
      <w:lvlText w:val="•"/>
      <w:lvlJc w:val="left"/>
      <w:pPr>
        <w:ind w:left="4727" w:hanging="302"/>
      </w:pPr>
      <w:rPr>
        <w:rFonts w:hint="default"/>
        <w:lang w:val="ru-RU" w:eastAsia="en-US" w:bidi="ar-SA"/>
      </w:rPr>
    </w:lvl>
    <w:lvl w:ilvl="5" w:tplc="46E4FB56">
      <w:numFmt w:val="bullet"/>
      <w:lvlText w:val="•"/>
      <w:lvlJc w:val="left"/>
      <w:pPr>
        <w:ind w:left="5739" w:hanging="302"/>
      </w:pPr>
      <w:rPr>
        <w:rFonts w:hint="default"/>
        <w:lang w:val="ru-RU" w:eastAsia="en-US" w:bidi="ar-SA"/>
      </w:rPr>
    </w:lvl>
    <w:lvl w:ilvl="6" w:tplc="B1F48B02">
      <w:numFmt w:val="bullet"/>
      <w:lvlText w:val="•"/>
      <w:lvlJc w:val="left"/>
      <w:pPr>
        <w:ind w:left="6751" w:hanging="302"/>
      </w:pPr>
      <w:rPr>
        <w:rFonts w:hint="default"/>
        <w:lang w:val="ru-RU" w:eastAsia="en-US" w:bidi="ar-SA"/>
      </w:rPr>
    </w:lvl>
    <w:lvl w:ilvl="7" w:tplc="48D44742">
      <w:numFmt w:val="bullet"/>
      <w:lvlText w:val="•"/>
      <w:lvlJc w:val="left"/>
      <w:pPr>
        <w:ind w:left="7763" w:hanging="302"/>
      </w:pPr>
      <w:rPr>
        <w:rFonts w:hint="default"/>
        <w:lang w:val="ru-RU" w:eastAsia="en-US" w:bidi="ar-SA"/>
      </w:rPr>
    </w:lvl>
    <w:lvl w:ilvl="8" w:tplc="37E23912">
      <w:numFmt w:val="bullet"/>
      <w:lvlText w:val="•"/>
      <w:lvlJc w:val="left"/>
      <w:pPr>
        <w:ind w:left="8775" w:hanging="30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18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6"/>
  </w:num>
  <w:num w:numId="20">
    <w:abstractNumId w:val="1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92FCC"/>
    <w:rsid w:val="000858AF"/>
    <w:rsid w:val="000A4728"/>
    <w:rsid w:val="000F384A"/>
    <w:rsid w:val="001200EF"/>
    <w:rsid w:val="00192FCC"/>
    <w:rsid w:val="00214135"/>
    <w:rsid w:val="002F0BDF"/>
    <w:rsid w:val="002F0D13"/>
    <w:rsid w:val="00306E50"/>
    <w:rsid w:val="00324E2E"/>
    <w:rsid w:val="00335F86"/>
    <w:rsid w:val="00376350"/>
    <w:rsid w:val="003D3322"/>
    <w:rsid w:val="004548EC"/>
    <w:rsid w:val="00495194"/>
    <w:rsid w:val="004D15A0"/>
    <w:rsid w:val="004E16B9"/>
    <w:rsid w:val="0052740C"/>
    <w:rsid w:val="005A73DA"/>
    <w:rsid w:val="005D4A80"/>
    <w:rsid w:val="005F67D4"/>
    <w:rsid w:val="006D7565"/>
    <w:rsid w:val="0073705B"/>
    <w:rsid w:val="00745598"/>
    <w:rsid w:val="007B44CC"/>
    <w:rsid w:val="00804132"/>
    <w:rsid w:val="008734DE"/>
    <w:rsid w:val="008E64D4"/>
    <w:rsid w:val="008F6DCB"/>
    <w:rsid w:val="009113B9"/>
    <w:rsid w:val="00933154"/>
    <w:rsid w:val="0096627C"/>
    <w:rsid w:val="009C0D11"/>
    <w:rsid w:val="009D3BA1"/>
    <w:rsid w:val="00A0053B"/>
    <w:rsid w:val="00A2464A"/>
    <w:rsid w:val="00A802E9"/>
    <w:rsid w:val="00B76224"/>
    <w:rsid w:val="00CC3E69"/>
    <w:rsid w:val="00DD2741"/>
    <w:rsid w:val="00E50F41"/>
    <w:rsid w:val="00F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9E0717"/>
  <w15:docId w15:val="{7C5296E2-B743-4BA0-ADFE-883558B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2F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200EF"/>
    <w:pPr>
      <w:ind w:left="14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F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FCC"/>
    <w:pPr>
      <w:ind w:left="6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2FCC"/>
    <w:pPr>
      <w:ind w:left="1401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92FCC"/>
    <w:pPr>
      <w:spacing w:before="1"/>
      <w:ind w:left="680" w:hanging="24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92FCC"/>
    <w:pPr>
      <w:ind w:left="68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92FCC"/>
  </w:style>
  <w:style w:type="character" w:customStyle="1" w:styleId="10">
    <w:name w:val="Заголовок 1 Знак"/>
    <w:basedOn w:val="a0"/>
    <w:link w:val="1"/>
    <w:uiPriority w:val="1"/>
    <w:rsid w:val="001200E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mcenter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AD30-986C-4F56-9448-1B79764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ddmcenter5@gmail.com</dc:creator>
  <cp:lastModifiedBy>Admin</cp:lastModifiedBy>
  <cp:revision>46</cp:revision>
  <dcterms:created xsi:type="dcterms:W3CDTF">2023-01-23T09:21:00Z</dcterms:created>
  <dcterms:modified xsi:type="dcterms:W3CDTF">2023-02-09T13:56:00Z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